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30BA" w14:textId="389FD96B" w:rsidR="00CD3EC4" w:rsidRPr="00A136F5" w:rsidRDefault="00CD3EC4" w:rsidP="00CD3EC4">
      <w:pPr>
        <w:rPr>
          <w:rFonts w:ascii="Mangal" w:hAnsi="Mangal" w:cs="Mangal"/>
          <w:b/>
          <w:bCs/>
          <w:sz w:val="20"/>
          <w:szCs w:val="20"/>
          <w:cs/>
          <w:lang w:val="en-IN"/>
        </w:rPr>
      </w:pPr>
      <w:r>
        <w:rPr>
          <w:rFonts w:ascii="Mangal" w:hAnsi="Mangal" w:cs="Mangal" w:hint="cs"/>
          <w:b/>
          <w:bCs/>
          <w:sz w:val="20"/>
          <w:szCs w:val="20"/>
          <w:cs/>
          <w:lang w:val="en-IN" w:bidi="hi-IN"/>
        </w:rPr>
        <w:t xml:space="preserve">                                      </w:t>
      </w:r>
      <w:r w:rsidRPr="00A136F5">
        <w:rPr>
          <w:rFonts w:ascii="Mangal" w:hAnsi="Mangal" w:cs="Mangal"/>
          <w:b/>
          <w:bCs/>
          <w:sz w:val="20"/>
          <w:szCs w:val="20"/>
          <w:cs/>
          <w:lang w:val="en-IN"/>
        </w:rPr>
        <w:t>भारत सरकार​</w:t>
      </w:r>
    </w:p>
    <w:p w14:paraId="05402C69" w14:textId="77777777" w:rsidR="00CD3EC4" w:rsidRPr="00A136F5" w:rsidRDefault="00CD3EC4" w:rsidP="00CD3EC4">
      <w:pPr>
        <w:ind w:left="720"/>
        <w:rPr>
          <w:rFonts w:ascii="Mangal" w:hAnsi="Mangal" w:cs="Mangal"/>
          <w:b/>
          <w:bCs/>
          <w:sz w:val="20"/>
          <w:szCs w:val="20"/>
          <w:cs/>
          <w:lang w:val="en-IN"/>
        </w:rPr>
      </w:pPr>
      <w:r w:rsidRPr="00A136F5">
        <w:rPr>
          <w:rFonts w:ascii="Mangal" w:hAnsi="Mangal" w:cs="Mangal"/>
          <w:b/>
          <w:bCs/>
          <w:sz w:val="20"/>
          <w:szCs w:val="20"/>
          <w:cs/>
          <w:lang w:val="en-IN"/>
        </w:rPr>
        <w:t xml:space="preserve">                   सांख्यिकी और कार्यक्रम कार्यान्वयन मंत्रालय</w:t>
      </w:r>
    </w:p>
    <w:p w14:paraId="04CEFDD0" w14:textId="728D595A" w:rsidR="00CD3C72" w:rsidRPr="006A7604" w:rsidRDefault="00CD3EC4" w:rsidP="00CD3EC4">
      <w:pPr>
        <w:spacing w:line="276" w:lineRule="auto"/>
        <w:ind w:left="90"/>
        <w:jc w:val="center"/>
        <w:rPr>
          <w:rFonts w:ascii="Calibri" w:hAnsi="Calibri"/>
          <w:b/>
        </w:rPr>
      </w:pPr>
      <w:r w:rsidRPr="00A136F5">
        <w:rPr>
          <w:rFonts w:ascii="Mangal" w:hAnsi="Mangal" w:cs="Mangal"/>
          <w:b/>
          <w:bCs/>
          <w:sz w:val="20"/>
          <w:szCs w:val="20"/>
          <w:cs/>
          <w:lang w:val="en-IN"/>
        </w:rPr>
        <w:t xml:space="preserve"> राष्ट्रीय सांख्यिकीय कार्यालय</w:t>
      </w:r>
    </w:p>
    <w:p w14:paraId="1DAF4560" w14:textId="109AE36E" w:rsidR="003E3C4C" w:rsidRPr="005E03EE" w:rsidRDefault="003E3C4C" w:rsidP="003E3C4C">
      <w:pPr>
        <w:rPr>
          <w:rFonts w:ascii="Mangal" w:hAnsi="Mangal" w:cs="Mangal"/>
          <w:sz w:val="20"/>
          <w:szCs w:val="20"/>
          <w:cs/>
          <w:lang w:val="en-IN"/>
        </w:rPr>
      </w:pPr>
      <w:r>
        <w:rPr>
          <w:rFonts w:ascii="Mangal" w:hAnsi="Mangal" w:cs="Mangal" w:hint="cs"/>
          <w:sz w:val="20"/>
          <w:szCs w:val="20"/>
          <w:cs/>
          <w:lang w:val="en-IN" w:bidi="hi-IN"/>
        </w:rPr>
        <w:t xml:space="preserve">                                                                                 </w:t>
      </w:r>
      <w:r w:rsidRPr="005E03EE">
        <w:rPr>
          <w:rFonts w:ascii="Mangal" w:hAnsi="Mangal" w:cs="Mangal"/>
          <w:sz w:val="20"/>
          <w:szCs w:val="20"/>
          <w:cs/>
          <w:lang w:val="en-IN"/>
        </w:rPr>
        <w:t>नई दिल्ली</w:t>
      </w:r>
    </w:p>
    <w:p w14:paraId="5948E394" w14:textId="48F19A19" w:rsidR="00CD3C72" w:rsidRPr="006A7604" w:rsidRDefault="003E3C4C" w:rsidP="003E3C4C">
      <w:pPr>
        <w:ind w:left="90"/>
        <w:jc w:val="right"/>
        <w:rPr>
          <w:rFonts w:ascii="Calibri" w:hAnsi="Calibri"/>
        </w:rPr>
      </w:pPr>
      <w:r w:rsidRPr="005E03EE">
        <w:rPr>
          <w:rFonts w:ascii="Mangal" w:hAnsi="Mangal" w:cs="Mangal"/>
          <w:sz w:val="20"/>
          <w:szCs w:val="20"/>
          <w:cs/>
          <w:lang w:val="en-IN"/>
        </w:rPr>
        <w:t xml:space="preserve">                                                      </w:t>
      </w:r>
      <w:r>
        <w:rPr>
          <w:rFonts w:ascii="Mangal" w:hAnsi="Mangal" w:cs="Mangal" w:hint="cs"/>
          <w:sz w:val="20"/>
          <w:cs/>
          <w:lang w:val="en-IN"/>
        </w:rPr>
        <w:t xml:space="preserve">          </w:t>
      </w:r>
      <w:r w:rsidRPr="005E03EE">
        <w:rPr>
          <w:rFonts w:ascii="Mangal" w:hAnsi="Mangal" w:cs="Mangal"/>
          <w:sz w:val="20"/>
          <w:szCs w:val="20"/>
          <w:cs/>
          <w:lang w:val="en-IN"/>
        </w:rPr>
        <w:t xml:space="preserve">दिनांक: </w:t>
      </w:r>
      <w:r>
        <w:rPr>
          <w:rFonts w:ascii="Mangal" w:hAnsi="Mangal" w:cs="Mangal" w:hint="cs"/>
          <w:sz w:val="20"/>
          <w:szCs w:val="20"/>
          <w:cs/>
          <w:lang w:val="en-IN" w:bidi="hi-IN"/>
        </w:rPr>
        <w:t>सितंबर</w:t>
      </w:r>
      <w:r w:rsidRPr="005E03EE">
        <w:rPr>
          <w:rFonts w:ascii="Mangal" w:hAnsi="Mangal" w:cs="Mangal"/>
          <w:sz w:val="20"/>
          <w:szCs w:val="20"/>
          <w:cs/>
          <w:lang w:val="en-IN"/>
        </w:rPr>
        <w:t xml:space="preserve"> 11, 2020</w:t>
      </w:r>
    </w:p>
    <w:p w14:paraId="5C4F7C5B" w14:textId="41CEA1D8" w:rsidR="00CD3C72" w:rsidRPr="006A7604" w:rsidRDefault="009851F4" w:rsidP="00CD3C72">
      <w:pPr>
        <w:pStyle w:val="Heading2"/>
        <w:ind w:left="90"/>
        <w:rPr>
          <w:rFonts w:ascii="Calibri" w:hAnsi="Calibri"/>
          <w:b/>
          <w:bCs/>
        </w:rPr>
      </w:pPr>
      <w:r w:rsidRPr="000F6677">
        <w:rPr>
          <w:rFonts w:ascii="Mangal" w:hAnsi="Mangal" w:cs="Mangal"/>
          <w:b/>
          <w:bCs/>
          <w:sz w:val="20"/>
          <w:szCs w:val="20"/>
          <w:cs/>
          <w:lang w:val="en-IN"/>
        </w:rPr>
        <w:t>प्रेस प्रकाशनी</w:t>
      </w:r>
      <w:r w:rsidR="00CD3C72" w:rsidRPr="006A7604">
        <w:rPr>
          <w:rFonts w:ascii="Calibri" w:hAnsi="Calibri"/>
          <w:b/>
          <w:bCs/>
        </w:rPr>
        <w:t xml:space="preserve"> </w:t>
      </w:r>
    </w:p>
    <w:p w14:paraId="706295DC" w14:textId="77777777" w:rsidR="00CD3C72" w:rsidRPr="006A7604" w:rsidRDefault="00CD3C72" w:rsidP="00CD3C72">
      <w:pPr>
        <w:ind w:left="90"/>
        <w:rPr>
          <w:rFonts w:ascii="Calibri" w:hAnsi="Calibri"/>
          <w:lang w:val="en-US"/>
        </w:rPr>
      </w:pPr>
    </w:p>
    <w:p w14:paraId="6333C5A7" w14:textId="0AFE2D08" w:rsidR="005B4A65" w:rsidRDefault="005B4A65" w:rsidP="005B4A65">
      <w:pPr>
        <w:rPr>
          <w:rFonts w:ascii="Mangal" w:hAnsi="Mangal" w:cs="Mangal"/>
          <w:b/>
          <w:bCs/>
          <w:sz w:val="20"/>
          <w:szCs w:val="20"/>
          <w:lang w:val="en-IN"/>
        </w:rPr>
      </w:pPr>
      <w:r>
        <w:rPr>
          <w:rFonts w:ascii="Mangal" w:hAnsi="Mangal" w:cs="Mangal" w:hint="cs"/>
          <w:b/>
          <w:bCs/>
          <w:sz w:val="20"/>
          <w:szCs w:val="20"/>
          <w:cs/>
          <w:lang w:val="en-IN" w:bidi="hi-IN"/>
        </w:rPr>
        <w:t xml:space="preserve">          </w:t>
      </w:r>
      <w:r w:rsidR="005A3090">
        <w:rPr>
          <w:rFonts w:ascii="Mangal" w:hAnsi="Mangal" w:cs="Mangal" w:hint="cs"/>
          <w:b/>
          <w:bCs/>
          <w:sz w:val="20"/>
          <w:szCs w:val="20"/>
          <w:cs/>
          <w:lang w:val="en-US" w:bidi="hi-IN"/>
        </w:rPr>
        <w:t>जुलाई</w:t>
      </w:r>
      <w:r w:rsidRPr="00A136F5">
        <w:rPr>
          <w:rFonts w:ascii="Mangal" w:hAnsi="Mangal" w:cs="Mangal"/>
          <w:b/>
          <w:bCs/>
          <w:sz w:val="20"/>
          <w:szCs w:val="20"/>
          <w:cs/>
          <w:lang w:val="en-IN"/>
        </w:rPr>
        <w:t>,</w:t>
      </w:r>
      <w:r w:rsidRPr="00A136F5">
        <w:rPr>
          <w:rFonts w:ascii="Mangal" w:hAnsi="Mangal" w:cs="Mangal" w:hint="cs"/>
          <w:b/>
          <w:bCs/>
          <w:sz w:val="20"/>
          <w:cs/>
          <w:lang w:val="en-IN"/>
        </w:rPr>
        <w:t xml:space="preserve"> </w:t>
      </w:r>
      <w:r w:rsidRPr="00A136F5">
        <w:rPr>
          <w:rFonts w:ascii="Mangal" w:hAnsi="Mangal" w:cs="Mangal"/>
          <w:b/>
          <w:bCs/>
          <w:sz w:val="20"/>
          <w:szCs w:val="20"/>
          <w:cs/>
          <w:lang w:val="en-IN"/>
        </w:rPr>
        <w:t xml:space="preserve">2020 के महीने के लिए औद्योगिक उत्पादन तथा उपयोग आधारित सूचकांक        </w:t>
      </w:r>
    </w:p>
    <w:p w14:paraId="0C1AD1A7" w14:textId="5D4B8945" w:rsidR="005B4A65" w:rsidRDefault="005B4A65" w:rsidP="005B4A65">
      <w:pPr>
        <w:rPr>
          <w:rFonts w:ascii="Calibri" w:hAnsi="Calibri"/>
          <w:b/>
        </w:rPr>
      </w:pPr>
      <w:r>
        <w:rPr>
          <w:rFonts w:ascii="Mangal" w:hAnsi="Mangal" w:cs="Mangal" w:hint="cs"/>
          <w:b/>
          <w:bCs/>
          <w:sz w:val="20"/>
          <w:szCs w:val="20"/>
          <w:cs/>
          <w:lang w:val="en-IN" w:bidi="hi-IN"/>
        </w:rPr>
        <w:t xml:space="preserve">        </w:t>
      </w:r>
      <w:r w:rsidRPr="00A136F5">
        <w:rPr>
          <w:rFonts w:ascii="Mangal" w:hAnsi="Mangal" w:cs="Mangal"/>
          <w:b/>
          <w:bCs/>
          <w:sz w:val="20"/>
          <w:szCs w:val="20"/>
          <w:cs/>
          <w:lang w:val="en-IN"/>
        </w:rPr>
        <w:t xml:space="preserve">            </w:t>
      </w:r>
      <w:r>
        <w:rPr>
          <w:rFonts w:ascii="Mangal" w:hAnsi="Mangal" w:cs="Mangal" w:hint="cs"/>
          <w:b/>
          <w:bCs/>
          <w:sz w:val="20"/>
          <w:szCs w:val="20"/>
          <w:cs/>
          <w:lang w:val="en-IN" w:bidi="hi-IN"/>
        </w:rPr>
        <w:t xml:space="preserve">             </w:t>
      </w:r>
      <w:r w:rsidRPr="00A136F5">
        <w:rPr>
          <w:rFonts w:ascii="Mangal" w:hAnsi="Mangal" w:cs="Mangal"/>
          <w:b/>
          <w:bCs/>
          <w:sz w:val="20"/>
          <w:szCs w:val="20"/>
          <w:cs/>
          <w:lang w:val="en-IN"/>
        </w:rPr>
        <w:t xml:space="preserve">    के त्वरित अनुमान</w:t>
      </w:r>
      <w:r w:rsidRPr="006A7604">
        <w:rPr>
          <w:rFonts w:ascii="Calibri" w:hAnsi="Calibri"/>
          <w:b/>
        </w:rPr>
        <w:t xml:space="preserve"> </w:t>
      </w:r>
    </w:p>
    <w:p w14:paraId="7973669E" w14:textId="590CD88F" w:rsidR="00CD3C72" w:rsidRPr="006A7604" w:rsidRDefault="005B4A65" w:rsidP="005B4A65">
      <w:pPr>
        <w:spacing w:line="276" w:lineRule="auto"/>
        <w:ind w:left="90"/>
        <w:jc w:val="center"/>
        <w:rPr>
          <w:rFonts w:ascii="Calibri" w:hAnsi="Calibri"/>
          <w:b/>
        </w:rPr>
      </w:pPr>
      <w:r w:rsidRPr="00A136F5">
        <w:rPr>
          <w:rFonts w:ascii="Mangal" w:hAnsi="Mangal" w:cs="Mangal"/>
          <w:b/>
          <w:bCs/>
          <w:sz w:val="20"/>
          <w:szCs w:val="20"/>
          <w:cs/>
          <w:lang w:val="en-IN"/>
        </w:rPr>
        <w:t>(आधार 2011-12=100)</w:t>
      </w:r>
    </w:p>
    <w:p w14:paraId="5B34AB0A" w14:textId="77777777" w:rsidR="00CD3C72" w:rsidRPr="006A7604" w:rsidRDefault="00CD3C72" w:rsidP="00CD3C72">
      <w:pPr>
        <w:pStyle w:val="NoSpacing"/>
      </w:pPr>
    </w:p>
    <w:p w14:paraId="273D33BF" w14:textId="7CC67915" w:rsidR="00DF1B75" w:rsidRPr="00DF1B75" w:rsidRDefault="00204DF3" w:rsidP="00DF1B75">
      <w:pPr>
        <w:rPr>
          <w:rFonts w:ascii="Mangal" w:hAnsi="Mangal" w:cs="Mangal"/>
          <w:sz w:val="20"/>
          <w:szCs w:val="20"/>
        </w:rPr>
      </w:pPr>
      <w:r>
        <w:rPr>
          <w:rFonts w:ascii="Mangal" w:hAnsi="Mangal" w:cs="Mangal"/>
          <w:sz w:val="20"/>
          <w:szCs w:val="20"/>
        </w:rPr>
        <w:t xml:space="preserve">         </w:t>
      </w:r>
      <w:r w:rsidR="00DF1B75" w:rsidRPr="00DF1B75">
        <w:rPr>
          <w:rFonts w:ascii="Mangal" w:hAnsi="Mangal" w:cs="Mangal"/>
          <w:sz w:val="20"/>
          <w:szCs w:val="20"/>
          <w:cs/>
        </w:rPr>
        <w:t>औद्योगिक उत्पादन सूचकांक (आईआईपी) के त्वरित अनुमानों को छः सप्ताह के अन्तराल के साथ प्रत्येक माह की 12 तारीख़ (अथवा यदि 12 तारीख को अवकाश है तो उससे एक दिन पहले) को जारी किया जाता है और इसे स्रोत एजेंसियों, जो उत्पादक फैक्टरियों/प्रतिष्ठानों से, बारी-बारी से डाटा प्राप्त करती हैं,</w:t>
      </w:r>
      <w:r w:rsidR="00DF1B75" w:rsidRPr="00DF1B75">
        <w:rPr>
          <w:rFonts w:ascii="Mangal" w:hAnsi="Mangal" w:cs="Mangal"/>
          <w:sz w:val="20"/>
          <w:szCs w:val="20"/>
        </w:rPr>
        <w:t xml:space="preserve"> </w:t>
      </w:r>
      <w:r w:rsidR="00DF1B75" w:rsidRPr="00DF1B75">
        <w:rPr>
          <w:rFonts w:ascii="Mangal" w:hAnsi="Mangal" w:cs="Mangal"/>
          <w:sz w:val="20"/>
          <w:szCs w:val="20"/>
          <w:cs/>
        </w:rPr>
        <w:t xml:space="preserve">के प्राप्त डाटा के साथ संकलित किया जाता है </w:t>
      </w:r>
      <w:r w:rsidR="00DF1B75" w:rsidRPr="00DF1B75">
        <w:rPr>
          <w:rFonts w:ascii="Mangal" w:hAnsi="Mangal" w:cs="Mangal"/>
          <w:sz w:val="20"/>
          <w:szCs w:val="20"/>
        </w:rPr>
        <w:t>I</w:t>
      </w:r>
    </w:p>
    <w:p w14:paraId="7F73FBDE" w14:textId="77777777" w:rsidR="00E463AE" w:rsidRPr="005E03EE" w:rsidRDefault="00E463AE" w:rsidP="00E463AE">
      <w:pPr>
        <w:rPr>
          <w:rFonts w:ascii="Mangal" w:hAnsi="Mangal" w:cs="Mangal"/>
          <w:sz w:val="20"/>
          <w:szCs w:val="20"/>
          <w:lang w:val="en-IN"/>
        </w:rPr>
      </w:pPr>
    </w:p>
    <w:p w14:paraId="1F926FBB" w14:textId="617C7F71" w:rsidR="00E463AE" w:rsidRPr="009D6AB6" w:rsidRDefault="00E463AE" w:rsidP="00E463AE">
      <w:pPr>
        <w:rPr>
          <w:rFonts w:ascii="Mangal" w:hAnsi="Mangal" w:cs="Mangal"/>
          <w:sz w:val="20"/>
          <w:szCs w:val="20"/>
          <w:lang w:val="en-IN"/>
        </w:rPr>
      </w:pPr>
      <w:r w:rsidRPr="005E03EE">
        <w:rPr>
          <w:rFonts w:ascii="Mangal" w:hAnsi="Mangal" w:cs="Mangal"/>
          <w:sz w:val="20"/>
          <w:szCs w:val="20"/>
          <w:cs/>
          <w:lang w:val="en-IN"/>
        </w:rPr>
        <w:t xml:space="preserve">2.    </w:t>
      </w:r>
      <w:r w:rsidR="009D6AB6" w:rsidRPr="009D6AB6">
        <w:rPr>
          <w:rFonts w:ascii="Mangal" w:hAnsi="Mangal" w:cs="Mangal"/>
          <w:sz w:val="20"/>
          <w:szCs w:val="20"/>
          <w:cs/>
        </w:rPr>
        <w:t xml:space="preserve">वैश्विक महामारी कोविड-19 को फैलने से रोकने के लिए सरकार द्वारा राष्ट्रव्यापी लॉकडाउन की घोषणा और निवारक उपायों को ध्यान में रखते हुए, मार्च, 2020 के अंत से बहुत से औद्योगिक क्षेत्र प्रतिष्ठान काम नहीं कर रहे थे </w:t>
      </w:r>
      <w:r w:rsidR="009D6AB6" w:rsidRPr="009D6AB6">
        <w:rPr>
          <w:rFonts w:ascii="Mangal" w:hAnsi="Mangal" w:cs="Mangal"/>
          <w:sz w:val="20"/>
          <w:szCs w:val="20"/>
        </w:rPr>
        <w:t xml:space="preserve">I </w:t>
      </w:r>
      <w:r w:rsidR="009D6AB6" w:rsidRPr="009D6AB6">
        <w:rPr>
          <w:rFonts w:ascii="Mangal" w:hAnsi="Mangal" w:cs="Mangal"/>
          <w:sz w:val="20"/>
          <w:szCs w:val="20"/>
          <w:cs/>
        </w:rPr>
        <w:t xml:space="preserve">इसका प्रभाव लॉकडाउन की अवधि के दौरान प्रतिष्ठानों द्वारा निर्मित की जा रही मदों पर पड़ा है </w:t>
      </w:r>
      <w:r w:rsidR="009D6AB6" w:rsidRPr="009D6AB6">
        <w:rPr>
          <w:rFonts w:ascii="Mangal" w:hAnsi="Mangal" w:cs="Mangal"/>
          <w:sz w:val="20"/>
          <w:szCs w:val="20"/>
        </w:rPr>
        <w:t xml:space="preserve">I </w:t>
      </w:r>
      <w:r w:rsidR="009D6AB6" w:rsidRPr="009D6AB6">
        <w:rPr>
          <w:rFonts w:ascii="Mangal" w:hAnsi="Mangal" w:cs="Mangal"/>
          <w:sz w:val="20"/>
          <w:szCs w:val="20"/>
          <w:cs/>
        </w:rPr>
        <w:t xml:space="preserve">अनुवर्ती अवधियों में प्रतिबंधों को हटाने के साथ, औद्योगिक गतिविधि पुनः आरंभ हो गई हैं </w:t>
      </w:r>
      <w:r w:rsidR="009D6AB6" w:rsidRPr="009D6AB6">
        <w:rPr>
          <w:rFonts w:ascii="Mangal" w:hAnsi="Mangal" w:cs="Mangal"/>
          <w:sz w:val="20"/>
          <w:szCs w:val="20"/>
        </w:rPr>
        <w:t xml:space="preserve">l </w:t>
      </w:r>
      <w:r w:rsidR="009D6AB6" w:rsidRPr="009D6AB6">
        <w:rPr>
          <w:rFonts w:ascii="Mangal" w:hAnsi="Mangal" w:cs="Mangal"/>
          <w:sz w:val="20"/>
          <w:szCs w:val="20"/>
          <w:cs/>
        </w:rPr>
        <w:t xml:space="preserve">अप्रैल 2020, मई 2020 और जून 2020 के लिए 54.0, 89.5 और 108.9 की तुलना में जुलाई 2020 का सूचकांक 118.1 रहा </w:t>
      </w:r>
      <w:r w:rsidR="009D6AB6" w:rsidRPr="009D6AB6">
        <w:rPr>
          <w:rFonts w:ascii="Mangal" w:hAnsi="Mangal" w:cs="Mangal"/>
          <w:sz w:val="20"/>
          <w:szCs w:val="20"/>
        </w:rPr>
        <w:t>I</w:t>
      </w:r>
    </w:p>
    <w:p w14:paraId="4FD52AFB" w14:textId="77777777" w:rsidR="00E463AE" w:rsidRPr="005E03EE" w:rsidRDefault="00E463AE" w:rsidP="00E463AE">
      <w:pPr>
        <w:rPr>
          <w:rFonts w:ascii="Mangal" w:hAnsi="Mangal" w:cs="Mangal"/>
          <w:sz w:val="20"/>
          <w:szCs w:val="20"/>
          <w:lang w:val="en-IN"/>
        </w:rPr>
      </w:pPr>
    </w:p>
    <w:p w14:paraId="3FDEB50D" w14:textId="240451D2" w:rsidR="00E463AE" w:rsidRPr="003B6417" w:rsidRDefault="00E463AE" w:rsidP="00E463AE">
      <w:pPr>
        <w:rPr>
          <w:rFonts w:ascii="Mangal" w:hAnsi="Mangal" w:cs="Mangal"/>
          <w:sz w:val="20"/>
          <w:szCs w:val="20"/>
          <w:lang w:val="en-IN"/>
        </w:rPr>
      </w:pPr>
      <w:r w:rsidRPr="005E03EE">
        <w:rPr>
          <w:rFonts w:ascii="Mangal" w:hAnsi="Mangal" w:cs="Mangal"/>
          <w:sz w:val="20"/>
          <w:szCs w:val="20"/>
          <w:cs/>
          <w:lang w:val="en-IN"/>
        </w:rPr>
        <w:t xml:space="preserve">3.    </w:t>
      </w:r>
      <w:r w:rsidR="003B6417" w:rsidRPr="003B6417">
        <w:rPr>
          <w:rFonts w:ascii="Mangal" w:hAnsi="Mangal" w:cs="Mangal"/>
          <w:sz w:val="20"/>
          <w:szCs w:val="20"/>
          <w:cs/>
        </w:rPr>
        <w:t xml:space="preserve">जुलाई, 2020 के महीने के लिए आधार 2011-12 के साथ औद्योगिक उत्पादन सूचकांक (आईआईपी) का त्वरित अनुमान 118.1 रहा </w:t>
      </w:r>
      <w:r w:rsidR="003B6417" w:rsidRPr="003B6417">
        <w:rPr>
          <w:rFonts w:ascii="Mangal" w:hAnsi="Mangal" w:cs="Mangal"/>
          <w:sz w:val="20"/>
          <w:szCs w:val="20"/>
        </w:rPr>
        <w:t xml:space="preserve">I </w:t>
      </w:r>
      <w:r w:rsidR="003B6417" w:rsidRPr="003B6417">
        <w:rPr>
          <w:rFonts w:ascii="Mangal" w:hAnsi="Mangal" w:cs="Mangal"/>
          <w:sz w:val="20"/>
          <w:szCs w:val="20"/>
          <w:cs/>
        </w:rPr>
        <w:t xml:space="preserve">जुलाई, 2020 के महीने के लिए खनन, विनिर्माण और विद्युत क्षेत्रों के औद्योगिक उत्पादन सूचकांक, क्रमशः 87.2, 118.8 तथा 166.3 रहे (विवरण </w:t>
      </w:r>
      <w:r w:rsidR="003B6417" w:rsidRPr="003B6417">
        <w:rPr>
          <w:rFonts w:ascii="Mangal" w:hAnsi="Mangal" w:cs="Mangal"/>
          <w:sz w:val="20"/>
          <w:szCs w:val="20"/>
        </w:rPr>
        <w:t xml:space="preserve">I) I </w:t>
      </w:r>
      <w:r w:rsidR="003B6417" w:rsidRPr="003B6417">
        <w:rPr>
          <w:rFonts w:ascii="Mangal" w:hAnsi="Mangal" w:cs="Mangal"/>
          <w:sz w:val="20"/>
          <w:szCs w:val="20"/>
          <w:cs/>
        </w:rPr>
        <w:t xml:space="preserve">आईआईपी की संशोधन नीति के अनुसार अनुवर्ती प्रकाशनियों में त्वरित अनुमानों में संशोधन किया जाएगा </w:t>
      </w:r>
      <w:r w:rsidR="003B6417" w:rsidRPr="003B6417">
        <w:rPr>
          <w:rFonts w:ascii="Mangal" w:hAnsi="Mangal" w:cs="Mangal"/>
          <w:sz w:val="20"/>
          <w:szCs w:val="20"/>
        </w:rPr>
        <w:t>I</w:t>
      </w:r>
    </w:p>
    <w:p w14:paraId="5DD493B4" w14:textId="77777777" w:rsidR="00E463AE" w:rsidRPr="005E03EE" w:rsidRDefault="00E463AE" w:rsidP="00E463AE">
      <w:pPr>
        <w:rPr>
          <w:rFonts w:ascii="Mangal" w:hAnsi="Mangal" w:cs="Mangal"/>
          <w:sz w:val="20"/>
          <w:szCs w:val="20"/>
          <w:lang w:val="en-IN"/>
        </w:rPr>
      </w:pPr>
    </w:p>
    <w:p w14:paraId="3F335461" w14:textId="51F43EF0" w:rsidR="00E463AE" w:rsidRPr="005E03EE" w:rsidRDefault="00E463AE" w:rsidP="00E463AE">
      <w:pPr>
        <w:rPr>
          <w:rFonts w:ascii="Mangal" w:hAnsi="Mangal" w:cs="Mangal"/>
          <w:sz w:val="20"/>
          <w:szCs w:val="20"/>
          <w:cs/>
          <w:lang w:val="en-IN"/>
        </w:rPr>
      </w:pPr>
      <w:r w:rsidRPr="005E03EE">
        <w:rPr>
          <w:rFonts w:ascii="Mangal" w:hAnsi="Mangal" w:cs="Mangal"/>
          <w:sz w:val="20"/>
          <w:szCs w:val="20"/>
          <w:lang w:val="en-IN"/>
        </w:rPr>
        <w:t>4.​</w:t>
      </w:r>
      <w:r w:rsidRPr="005E03EE">
        <w:rPr>
          <w:rFonts w:ascii="Mangal" w:hAnsi="Mangal" w:cs="Mangal" w:hint="cs"/>
          <w:sz w:val="20"/>
          <w:szCs w:val="20"/>
          <w:cs/>
          <w:lang w:val="en-IN"/>
        </w:rPr>
        <w:t xml:space="preserve">   </w:t>
      </w:r>
      <w:r w:rsidR="0078332C" w:rsidRPr="0078332C">
        <w:rPr>
          <w:rFonts w:ascii="Mangal" w:hAnsi="Mangal" w:cs="Mangal"/>
          <w:sz w:val="20"/>
          <w:szCs w:val="20"/>
          <w:cs/>
        </w:rPr>
        <w:t xml:space="preserve">उपयोग-आधारित वर्गीकरण के अनुसार, जुलाई, 2020 के महीने लिए बुनियादी वस्तुओं के लिए सूचकांक 114.1, पूंजीगत वस्तुओं के लिए 70.9, मध्यवर्ती वस्तुओं के लिए 122.9 और अवसंरचना/निर्माण वस्तुओं के लिए 125.2 रहा (विवरण </w:t>
      </w:r>
      <w:r w:rsidR="0078332C" w:rsidRPr="0078332C">
        <w:rPr>
          <w:rFonts w:ascii="Mangal" w:hAnsi="Mangal" w:cs="Mangal"/>
          <w:sz w:val="20"/>
          <w:szCs w:val="20"/>
        </w:rPr>
        <w:t xml:space="preserve">III) । </w:t>
      </w:r>
      <w:r w:rsidR="0078332C" w:rsidRPr="0078332C">
        <w:rPr>
          <w:rFonts w:ascii="Mangal" w:hAnsi="Mangal" w:cs="Mangal"/>
          <w:sz w:val="20"/>
          <w:szCs w:val="20"/>
          <w:cs/>
        </w:rPr>
        <w:t>इसके अलावा, जुलाई, 2020 के लिए उपभोक्ता उपयोग की टिकाऊ और उपभोक्ता उपयोग की गैर- टिकाऊ वस्तुओं में यह क्रमशः 99.5 और 156.4 रहा ।</w:t>
      </w:r>
    </w:p>
    <w:p w14:paraId="2F38EDF9" w14:textId="77777777" w:rsidR="00E463AE" w:rsidRPr="005E03EE" w:rsidRDefault="00E463AE" w:rsidP="00E463AE">
      <w:pPr>
        <w:rPr>
          <w:rFonts w:ascii="Mangal" w:hAnsi="Mangal" w:cs="Mangal"/>
          <w:sz w:val="20"/>
          <w:szCs w:val="20"/>
          <w:lang w:val="en-IN"/>
        </w:rPr>
      </w:pPr>
    </w:p>
    <w:p w14:paraId="360E300A" w14:textId="4F53D5FA" w:rsidR="00E463AE" w:rsidRPr="005E03EE" w:rsidRDefault="00E463AE" w:rsidP="00E463AE">
      <w:pPr>
        <w:rPr>
          <w:rFonts w:ascii="Mangal" w:hAnsi="Mangal" w:cs="Mangal"/>
          <w:sz w:val="20"/>
          <w:szCs w:val="20"/>
          <w:lang w:val="en-IN"/>
        </w:rPr>
      </w:pPr>
      <w:r w:rsidRPr="005E03EE">
        <w:rPr>
          <w:rFonts w:ascii="Mangal" w:hAnsi="Mangal" w:cs="Mangal"/>
          <w:sz w:val="20"/>
          <w:szCs w:val="20"/>
          <w:cs/>
          <w:lang w:val="en-IN"/>
        </w:rPr>
        <w:t xml:space="preserve">5.    </w:t>
      </w:r>
      <w:r w:rsidR="00873B4D" w:rsidRPr="00873B4D">
        <w:rPr>
          <w:rFonts w:ascii="Mangal" w:hAnsi="Mangal" w:cs="Mangal"/>
          <w:sz w:val="20"/>
          <w:szCs w:val="20"/>
          <w:cs/>
        </w:rPr>
        <w:t xml:space="preserve">जुलाई, 2020 के महीने के लिए सेक्टर संबंधी औद्योगिक उत्पादन सूचकांक के त्वरित अनुमान देते हुए विवरण, राष्ट्रीय औद्योगिक वर्गीकरण (एनआईसी -2008) के 2-अंकीय लेवल और उपयोग आधारित वर्गीकरण क्रमशः विवरणी </w:t>
      </w:r>
      <w:r w:rsidR="00873B4D" w:rsidRPr="00873B4D">
        <w:rPr>
          <w:rFonts w:ascii="Mangal" w:hAnsi="Mangal" w:cs="Mangal"/>
          <w:sz w:val="20"/>
          <w:szCs w:val="20"/>
        </w:rPr>
        <w:t xml:space="preserve">I, II </w:t>
      </w:r>
      <w:r w:rsidR="00873B4D" w:rsidRPr="00873B4D">
        <w:rPr>
          <w:rFonts w:ascii="Mangal" w:hAnsi="Mangal" w:cs="Mangal"/>
          <w:sz w:val="20"/>
          <w:szCs w:val="20"/>
          <w:cs/>
        </w:rPr>
        <w:t xml:space="preserve">और </w:t>
      </w:r>
      <w:r w:rsidR="00873B4D" w:rsidRPr="00873B4D">
        <w:rPr>
          <w:rFonts w:ascii="Mangal" w:hAnsi="Mangal" w:cs="Mangal"/>
          <w:sz w:val="20"/>
          <w:szCs w:val="20"/>
        </w:rPr>
        <w:t xml:space="preserve">III </w:t>
      </w:r>
      <w:r w:rsidR="00873B4D" w:rsidRPr="00873B4D">
        <w:rPr>
          <w:rFonts w:ascii="Mangal" w:hAnsi="Mangal" w:cs="Mangal"/>
          <w:sz w:val="20"/>
          <w:szCs w:val="20"/>
          <w:cs/>
        </w:rPr>
        <w:t xml:space="preserve">में, दिए गए हैं । औद्योगिक क्षेत्र में परिवर्तनों का आकलन करने के लिए उपयोगकर्ताओं को उद्योग समूहों द्वारा (राष्ट्रीय औद्योगिक वर्गीकरण-2008 के दो अंकीय स्तर के अनुसार) अप्रैल, 2020 से महीने-वार सूचकांक देता हुआ विवरण </w:t>
      </w:r>
      <w:r w:rsidR="00873B4D" w:rsidRPr="00873B4D">
        <w:rPr>
          <w:rFonts w:ascii="Mangal" w:hAnsi="Mangal" w:cs="Mangal"/>
          <w:sz w:val="20"/>
          <w:szCs w:val="20"/>
        </w:rPr>
        <w:t xml:space="preserve">IV </w:t>
      </w:r>
      <w:r w:rsidR="00873B4D" w:rsidRPr="00873B4D">
        <w:rPr>
          <w:rFonts w:ascii="Mangal" w:hAnsi="Mangal" w:cs="Mangal"/>
          <w:sz w:val="20"/>
          <w:szCs w:val="20"/>
          <w:cs/>
        </w:rPr>
        <w:t xml:space="preserve">भी दिया गया है </w:t>
      </w:r>
      <w:r w:rsidR="00873B4D" w:rsidRPr="00873B4D">
        <w:rPr>
          <w:rFonts w:ascii="Mangal" w:hAnsi="Mangal" w:cs="Mangal"/>
          <w:sz w:val="20"/>
          <w:szCs w:val="20"/>
        </w:rPr>
        <w:t>l</w:t>
      </w:r>
      <w:r w:rsidRPr="005E03EE">
        <w:rPr>
          <w:rFonts w:ascii="Mangal" w:hAnsi="Mangal" w:cs="Mangal"/>
          <w:sz w:val="20"/>
          <w:szCs w:val="20"/>
          <w:lang w:val="en-IN"/>
        </w:rPr>
        <w:t xml:space="preserve">  </w:t>
      </w:r>
    </w:p>
    <w:p w14:paraId="5955CD84" w14:textId="77777777" w:rsidR="00E463AE" w:rsidRPr="005E03EE" w:rsidRDefault="00E463AE" w:rsidP="00E463AE">
      <w:pPr>
        <w:rPr>
          <w:rFonts w:ascii="Mangal" w:hAnsi="Mangal" w:cs="Mangal"/>
          <w:sz w:val="20"/>
          <w:szCs w:val="20"/>
          <w:lang w:val="en-IN"/>
        </w:rPr>
      </w:pPr>
    </w:p>
    <w:p w14:paraId="4BBA31A5" w14:textId="22552D43" w:rsidR="00E463AE" w:rsidRPr="00673541" w:rsidRDefault="00E463AE" w:rsidP="00E463AE">
      <w:pPr>
        <w:rPr>
          <w:rFonts w:ascii="Mangal" w:hAnsi="Mangal" w:cs="Mangal"/>
          <w:sz w:val="20"/>
          <w:szCs w:val="20"/>
          <w:lang w:val="en-IN"/>
        </w:rPr>
      </w:pPr>
      <w:r w:rsidRPr="005E03EE">
        <w:rPr>
          <w:rFonts w:ascii="Mangal" w:hAnsi="Mangal" w:cs="Mangal"/>
          <w:sz w:val="20"/>
          <w:szCs w:val="20"/>
          <w:cs/>
          <w:lang w:val="en-IN"/>
        </w:rPr>
        <w:t xml:space="preserve">6.    </w:t>
      </w:r>
      <w:r w:rsidR="00673541" w:rsidRPr="00673541">
        <w:rPr>
          <w:rFonts w:ascii="Mangal" w:hAnsi="Mangal" w:cs="Mangal"/>
          <w:sz w:val="20"/>
          <w:szCs w:val="20"/>
          <w:cs/>
        </w:rPr>
        <w:t xml:space="preserve">जुलाई, 2020 के महीने के लिए आईआईपी के त्वरित अनुमानों के साथ, जून, 2020 के लिए सूचकांकों में प्रथम संशोधन हो चुका है और स्रोत एजेंसियों से प्राप्त अद्यतित आंकड़ों के परिप्रेक्ष्य में अप्रैल, 2020 के लिए सूचकांकों में अंतिम रूप से संशोधन किया गया है । जुलाई, 2020 के लिए त्वरित अनुमान की भारित </w:t>
      </w:r>
      <w:r w:rsidR="00673541" w:rsidRPr="00673541">
        <w:rPr>
          <w:rFonts w:ascii="Mangal" w:hAnsi="Mangal" w:cs="Mangal"/>
          <w:sz w:val="20"/>
          <w:szCs w:val="20"/>
          <w:cs/>
        </w:rPr>
        <w:lastRenderedPageBreak/>
        <w:t xml:space="preserve">प्रतिक्रिया दर 87 प्रतिशत पर संकलित की गयी, जून, 2020 के लिए प्रथम संशोधन की भारित प्रतिक्रिया दर 93 प्रतिशत थी और अप्रैल, 2020 के लिए अंतिम संशोधन की भारित प्रतिक्रिया दर 94 प्रतिशत रही </w:t>
      </w:r>
      <w:r w:rsidR="00673541" w:rsidRPr="00673541">
        <w:rPr>
          <w:rFonts w:ascii="Mangal" w:hAnsi="Mangal" w:cs="Mangal"/>
          <w:sz w:val="20"/>
          <w:szCs w:val="20"/>
        </w:rPr>
        <w:t>I</w:t>
      </w:r>
    </w:p>
    <w:p w14:paraId="410F67F9" w14:textId="77777777" w:rsidR="00E463AE" w:rsidRPr="005E03EE" w:rsidRDefault="00E463AE" w:rsidP="00E463AE">
      <w:pPr>
        <w:rPr>
          <w:rFonts w:ascii="Mangal" w:hAnsi="Mangal" w:cs="Mangal"/>
          <w:sz w:val="20"/>
          <w:szCs w:val="20"/>
          <w:lang w:val="en-IN"/>
        </w:rPr>
      </w:pPr>
    </w:p>
    <w:p w14:paraId="07149DEB" w14:textId="77777777" w:rsidR="00E463AE" w:rsidRPr="005E03EE" w:rsidRDefault="00E463AE" w:rsidP="00E463AE">
      <w:pPr>
        <w:rPr>
          <w:rFonts w:ascii="Mangal" w:hAnsi="Mangal" w:cs="Mangal"/>
          <w:sz w:val="20"/>
          <w:szCs w:val="20"/>
          <w:cs/>
          <w:lang w:val="en-IN"/>
        </w:rPr>
      </w:pPr>
      <w:r w:rsidRPr="005E03EE">
        <w:rPr>
          <w:rFonts w:ascii="Mangal" w:hAnsi="Mangal" w:cs="Mangal"/>
          <w:sz w:val="20"/>
          <w:szCs w:val="20"/>
          <w:lang w:val="en-IN"/>
        </w:rPr>
        <w:t>7.​</w:t>
      </w:r>
      <w:r w:rsidRPr="005E03EE">
        <w:rPr>
          <w:rFonts w:ascii="Mangal" w:hAnsi="Mangal" w:cs="Mangal" w:hint="cs"/>
          <w:sz w:val="20"/>
          <w:szCs w:val="20"/>
          <w:cs/>
          <w:lang w:val="en-IN"/>
        </w:rPr>
        <w:t xml:space="preserve"> </w:t>
      </w:r>
      <w:r>
        <w:rPr>
          <w:rFonts w:ascii="Mangal" w:hAnsi="Mangal" w:cs="Mangal" w:hint="cs"/>
          <w:sz w:val="20"/>
          <w:szCs w:val="20"/>
          <w:cs/>
          <w:lang w:val="en-IN" w:bidi="hi-IN"/>
        </w:rPr>
        <w:t>अगस्त</w:t>
      </w:r>
      <w:r w:rsidRPr="005E03EE">
        <w:rPr>
          <w:rFonts w:ascii="Mangal" w:hAnsi="Mangal" w:cs="Mangal"/>
          <w:sz w:val="20"/>
          <w:szCs w:val="20"/>
          <w:cs/>
          <w:lang w:val="en-IN"/>
        </w:rPr>
        <w:t>, 2020 के लिए सूचकांक 1</w:t>
      </w:r>
      <w:r>
        <w:rPr>
          <w:rFonts w:ascii="Mangal" w:hAnsi="Mangal" w:cs="Mangal" w:hint="cs"/>
          <w:sz w:val="20"/>
          <w:szCs w:val="20"/>
          <w:cs/>
          <w:lang w:val="en-IN" w:bidi="hi-IN"/>
        </w:rPr>
        <w:t>2 अक्तूबर</w:t>
      </w:r>
      <w:r w:rsidRPr="005E03EE">
        <w:rPr>
          <w:rFonts w:ascii="Mangal" w:hAnsi="Mangal" w:cs="Mangal"/>
          <w:sz w:val="20"/>
          <w:szCs w:val="20"/>
          <w:cs/>
          <w:lang w:val="en-IN"/>
        </w:rPr>
        <w:t xml:space="preserve">, 2020, </w:t>
      </w:r>
      <w:r>
        <w:rPr>
          <w:rFonts w:ascii="Mangal" w:hAnsi="Mangal" w:cs="Mangal" w:hint="cs"/>
          <w:sz w:val="20"/>
          <w:szCs w:val="20"/>
          <w:cs/>
          <w:lang w:val="en-IN" w:bidi="hi-IN"/>
        </w:rPr>
        <w:t>सोम</w:t>
      </w:r>
      <w:r w:rsidRPr="005E03EE">
        <w:rPr>
          <w:rFonts w:ascii="Mangal" w:hAnsi="Mangal" w:cs="Mangal"/>
          <w:sz w:val="20"/>
          <w:szCs w:val="20"/>
          <w:cs/>
          <w:lang w:val="en-IN"/>
        </w:rPr>
        <w:t>वार को जारी किए जाएंगे ।</w:t>
      </w:r>
    </w:p>
    <w:p w14:paraId="3CFAE769" w14:textId="77777777" w:rsidR="00E463AE" w:rsidRPr="006A7604" w:rsidRDefault="00E463AE" w:rsidP="00E463AE">
      <w:pPr>
        <w:spacing w:line="276" w:lineRule="auto"/>
        <w:ind w:left="720"/>
        <w:rPr>
          <w:rFonts w:ascii="Calibri" w:hAnsi="Calibri"/>
          <w:b/>
          <w:u w:val="single"/>
        </w:rPr>
      </w:pPr>
      <w:r>
        <w:rPr>
          <w:noProof/>
          <w:lang w:val="en-US" w:bidi="hi-IN"/>
        </w:rPr>
        <mc:AlternateContent>
          <mc:Choice Requires="wps">
            <w:drawing>
              <wp:anchor distT="4294967294" distB="4294967294" distL="114300" distR="114300" simplePos="0" relativeHeight="251659264" behindDoc="0" locked="0" layoutInCell="1" allowOverlap="1" wp14:anchorId="19F4852F" wp14:editId="54A6161B">
                <wp:simplePos x="0" y="0"/>
                <wp:positionH relativeFrom="column">
                  <wp:posOffset>8255</wp:posOffset>
                </wp:positionH>
                <wp:positionV relativeFrom="paragraph">
                  <wp:posOffset>111124</wp:posOffset>
                </wp:positionV>
                <wp:extent cx="6182360" cy="0"/>
                <wp:effectExtent l="0" t="0" r="0" b="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3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A80476" id="_x0000_t32" coordsize="21600,21600" o:spt="32" o:oned="t" path="m,l21600,21600e" filled="f">
                <v:path arrowok="t" fillok="f" o:connecttype="none"/>
                <o:lock v:ext="edit" shapetype="t"/>
              </v:shapetype>
              <v:shape id="Straight Arrow Connector 2" o:spid="_x0000_s1026" type="#_x0000_t32" style="position:absolute;margin-left:.65pt;margin-top:8.75pt;width:486.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i0AEAAIsDAAAOAAAAZHJzL2Uyb0RvYy54bWysU02P0zAQvSPxHyzfadqirZao6Qp1WS4L&#10;VOryA6a2k1g4HmvsNu2/Z+x+sMANkYNle/zezHszWT4cBycOhqJF38jZZCqF8Qq19V0jv788vbuX&#10;IibwGhx608iTifJh9fbNcgy1mWOPThsSTOJjPYZG9imFuqqi6s0AcYLBeA62SAMkPlJXaYKR2QdX&#10;zafTRTUi6UCoTIx8+3gOylXhb1uj0re2jSYJ10iuLZWVyrrLa7VaQt0RhN6qSxnwD1UMYD0nvVE9&#10;QgKxJ/sX1WAVYcQ2TRQOFbatVaZoYDWz6R9qtj0EU7SwOTHcbIr/j1Z9PWxIWM29k8LDwC3aJgLb&#10;9Ul8JMJRrNF7thFJzLNbY4g1g9Z+Q1mvOvpteEb1IwqP6x58Z0rVL6fAVLOMqH6D5EMMnHM3fkHN&#10;b2CfsFh3bGnIlGyKOJYOnW4dMsckFF8uZvfz9wtupLrGKqivwEAxfTY4iLxpZLzouAmYlTRweI4p&#10;lwX1FZCzenyyzpVxcF6MjfxwN78rgIjO6hzMzyJ1u7UjcYA8UOUrGjny+hnh3utC1hvQny77BNad&#10;95zc+Ys12Y2zrzvUpw1dLeOOlyov05lH6vW5oH/9Q6ufAAAA//8DAFBLAwQUAAYACAAAACEAbIEU&#10;8dsAAAAHAQAADwAAAGRycy9kb3ducmV2LnhtbEyOwU7DMBBE70j8g7VIXBB1WiglIU5VIXHgSFuJ&#10;6zZekkC8jmKnCf16FnEop9XsjGZevp5cq47Uh8azgfksAUVcettwZWC/e7l9BBUissXWMxn4pgDr&#10;4vIix8z6kd/ouI2VkhIOGRqoY+wyrUNZk8Mw8x2xeB++dxhF9pW2PY5S7lq9SJIH7bBhWaixo+ea&#10;yq/t4AxQGJbzZJO6av96Gm/eF6fPsdsZc301bZ5ARZriOQy/+IIOhTAd/MA2qFb0nQTlrJagxE5X&#10;9ymow99DF7n+z1/8AAAA//8DAFBLAQItABQABgAIAAAAIQC2gziS/gAAAOEBAAATAAAAAAAAAAAA&#10;AAAAAAAAAABbQ29udGVudF9UeXBlc10ueG1sUEsBAi0AFAAGAAgAAAAhADj9If/WAAAAlAEAAAsA&#10;AAAAAAAAAAAAAAAALwEAAF9yZWxzLy5yZWxzUEsBAi0AFAAGAAgAAAAhAEgxeiLQAQAAiwMAAA4A&#10;AAAAAAAAAAAAAAAALgIAAGRycy9lMm9Eb2MueG1sUEsBAi0AFAAGAAgAAAAhAGyBFPHbAAAABwEA&#10;AA8AAAAAAAAAAAAAAAAAKgQAAGRycy9kb3ducmV2LnhtbFBLBQYAAAAABAAEAPMAAAAyBQAAAAA=&#10;"/>
            </w:pict>
          </mc:Fallback>
        </mc:AlternateContent>
      </w:r>
    </w:p>
    <w:p w14:paraId="008C72FA" w14:textId="77777777" w:rsidR="00E463AE" w:rsidRPr="00745A0C" w:rsidRDefault="00E463AE" w:rsidP="00E463AE">
      <w:pPr>
        <w:spacing w:line="276" w:lineRule="auto"/>
        <w:ind w:left="270"/>
        <w:rPr>
          <w:rFonts w:ascii="Calibri" w:hAnsi="Calibri"/>
          <w:bCs/>
          <w:rtl/>
        </w:rPr>
      </w:pPr>
      <w:r w:rsidRPr="00BE729E">
        <w:rPr>
          <w:rFonts w:ascii="Mangal" w:hAnsi="Mangal" w:cs="Mangal"/>
          <w:sz w:val="20"/>
          <w:szCs w:val="20"/>
          <w:u w:val="single"/>
          <w:cs/>
          <w:lang w:bidi="hi-IN"/>
        </w:rPr>
        <w:t>टिप्पणी</w:t>
      </w:r>
      <w:r w:rsidRPr="00BE729E">
        <w:rPr>
          <w:rFonts w:ascii="Mangal" w:hAnsi="Mangal" w:cs="Mangal"/>
          <w:sz w:val="20"/>
          <w:szCs w:val="20"/>
          <w:u w:val="single"/>
          <w:rtl/>
          <w:cs/>
        </w:rPr>
        <w:t>:</w:t>
      </w:r>
    </w:p>
    <w:p w14:paraId="422AF48B" w14:textId="27238D68" w:rsidR="00F36BBC" w:rsidRPr="00FB50DF" w:rsidRDefault="00E463AE" w:rsidP="00E463AE">
      <w:pPr>
        <w:numPr>
          <w:ilvl w:val="0"/>
          <w:numId w:val="3"/>
        </w:numPr>
        <w:spacing w:line="276" w:lineRule="auto"/>
        <w:ind w:left="270"/>
        <w:rPr>
          <w:rFonts w:ascii="Calibri" w:hAnsi="Calibri"/>
          <w:bCs/>
        </w:rPr>
      </w:pPr>
      <w:r>
        <w:rPr>
          <w:rFonts w:ascii="Mangal" w:hAnsi="Mangal" w:cs="Mangal" w:hint="cs"/>
          <w:sz w:val="20"/>
          <w:szCs w:val="20"/>
          <w:cs/>
          <w:lang w:bidi="hi-IN"/>
        </w:rPr>
        <w:t xml:space="preserve">इस </w:t>
      </w:r>
      <w:r w:rsidRPr="00BE729E">
        <w:rPr>
          <w:rFonts w:ascii="Mangal" w:hAnsi="Mangal" w:cs="Mangal"/>
          <w:sz w:val="20"/>
          <w:szCs w:val="20"/>
          <w:cs/>
          <w:lang w:bidi="hi-IN"/>
        </w:rPr>
        <w:t>प्रेस प्रकाशनी</w:t>
      </w:r>
      <w:r>
        <w:rPr>
          <w:rFonts w:ascii="Mangal" w:hAnsi="Mangal" w:cs="Mangal" w:hint="cs"/>
          <w:sz w:val="20"/>
          <w:szCs w:val="20"/>
          <w:cs/>
          <w:lang w:bidi="hi-IN"/>
        </w:rPr>
        <w:t xml:space="preserve"> के संबंध में सूचना</w:t>
      </w:r>
      <w:r w:rsidRPr="00BE729E">
        <w:rPr>
          <w:rFonts w:ascii="Mangal" w:hAnsi="Mangal" w:cs="Mangal"/>
          <w:sz w:val="20"/>
          <w:szCs w:val="20"/>
          <w:cs/>
          <w:lang w:bidi="hi-IN"/>
        </w:rPr>
        <w:t xml:space="preserve"> मंत्रालय</w:t>
      </w:r>
      <w:r>
        <w:rPr>
          <w:rFonts w:ascii="Mangal" w:hAnsi="Mangal" w:cs="Mangal" w:hint="cs"/>
          <w:sz w:val="20"/>
          <w:szCs w:val="20"/>
          <w:cs/>
          <w:lang w:bidi="hi-IN"/>
        </w:rPr>
        <w:t xml:space="preserve"> </w:t>
      </w:r>
      <w:r w:rsidRPr="00BE729E">
        <w:rPr>
          <w:rFonts w:ascii="Mangal" w:hAnsi="Mangal" w:cs="Mangal"/>
          <w:sz w:val="20"/>
          <w:szCs w:val="20"/>
          <w:cs/>
          <w:lang w:bidi="hi-IN"/>
        </w:rPr>
        <w:t>की</w:t>
      </w:r>
      <w:r>
        <w:rPr>
          <w:rFonts w:ascii="Mangal" w:hAnsi="Mangal" w:cs="Mangal" w:hint="cs"/>
          <w:sz w:val="20"/>
          <w:szCs w:val="20"/>
          <w:cs/>
          <w:lang w:bidi="hi-IN"/>
        </w:rPr>
        <w:t xml:space="preserve"> </w:t>
      </w:r>
      <w:r w:rsidRPr="00BE729E">
        <w:rPr>
          <w:rFonts w:ascii="Mangal" w:hAnsi="Mangal" w:cs="Mangal"/>
          <w:sz w:val="20"/>
          <w:szCs w:val="20"/>
          <w:cs/>
          <w:lang w:bidi="hi-IN"/>
        </w:rPr>
        <w:t>वेबसाइट</w:t>
      </w:r>
      <w:r w:rsidRPr="00BE729E">
        <w:rPr>
          <w:rFonts w:ascii="Mangal" w:hAnsi="Mangal" w:cs="Mangal"/>
          <w:sz w:val="20"/>
          <w:szCs w:val="20"/>
        </w:rPr>
        <w:t>-</w:t>
      </w:r>
      <w:hyperlink r:id="rId8" w:history="1">
        <w:r w:rsidRPr="006A7604">
          <w:rPr>
            <w:rStyle w:val="Hyperlink"/>
            <w:rFonts w:ascii="Calibri" w:hAnsi="Calibri"/>
            <w:bCs/>
          </w:rPr>
          <w:t>http://www.mospi.nic.in</w:t>
        </w:r>
      </w:hyperlink>
      <w:r w:rsidRPr="00BE729E">
        <w:rPr>
          <w:rFonts w:ascii="Mangal" w:hAnsi="Mangal" w:cs="Mangal"/>
          <w:sz w:val="20"/>
          <w:szCs w:val="20"/>
          <w:cs/>
          <w:lang w:bidi="hi-IN"/>
        </w:rPr>
        <w:t>पर</w:t>
      </w:r>
      <w:r>
        <w:rPr>
          <w:rFonts w:ascii="Mangal" w:hAnsi="Mangal" w:cs="Mangal" w:hint="cs"/>
          <w:sz w:val="20"/>
          <w:szCs w:val="20"/>
          <w:cs/>
          <w:lang w:bidi="hi-IN"/>
        </w:rPr>
        <w:t xml:space="preserve"> </w:t>
      </w:r>
      <w:r w:rsidRPr="00BE729E">
        <w:rPr>
          <w:rFonts w:ascii="Mangal" w:hAnsi="Mangal" w:cs="Mangal"/>
          <w:sz w:val="20"/>
          <w:szCs w:val="20"/>
          <w:cs/>
          <w:lang w:bidi="hi-IN"/>
        </w:rPr>
        <w:t>भी</w:t>
      </w:r>
      <w:r>
        <w:rPr>
          <w:rFonts w:ascii="Mangal" w:hAnsi="Mangal" w:cs="Mangal" w:hint="cs"/>
          <w:sz w:val="20"/>
          <w:szCs w:val="20"/>
          <w:cs/>
          <w:lang w:bidi="hi-IN"/>
        </w:rPr>
        <w:t xml:space="preserve"> उपलब्ध </w:t>
      </w:r>
      <w:r w:rsidRPr="00BE729E">
        <w:rPr>
          <w:rFonts w:ascii="Mangal" w:hAnsi="Mangal" w:cs="Mangal"/>
          <w:sz w:val="20"/>
          <w:szCs w:val="20"/>
          <w:cs/>
          <w:lang w:bidi="hi-IN"/>
        </w:rPr>
        <w:t>है।</w:t>
      </w:r>
    </w:p>
    <w:p w14:paraId="04F43F88" w14:textId="62912FFE" w:rsidR="004352A8" w:rsidRPr="0033356C" w:rsidRDefault="004352A8" w:rsidP="00235417">
      <w:pPr>
        <w:spacing w:line="276" w:lineRule="auto"/>
        <w:rPr>
          <w:rFonts w:ascii="Bookman Old Style" w:hAnsi="Bookman Old Style"/>
          <w:bCs/>
          <w:sz w:val="22"/>
          <w:szCs w:val="23"/>
        </w:rPr>
      </w:pPr>
    </w:p>
    <w:p w14:paraId="2935FF60" w14:textId="77777777" w:rsidR="00A948E8" w:rsidRDefault="00A948E8">
      <w:pPr>
        <w:sectPr w:rsidR="00A948E8" w:rsidSect="00194FF0">
          <w:headerReference w:type="even" r:id="rId9"/>
          <w:headerReference w:type="default" r:id="rId10"/>
          <w:footerReference w:type="default" r:id="rId11"/>
          <w:footerReference w:type="first" r:id="rId12"/>
          <w:pgSz w:w="11909" w:h="16834" w:code="9"/>
          <w:pgMar w:top="1418" w:right="1440" w:bottom="1296" w:left="1440" w:header="360" w:footer="331" w:gutter="0"/>
          <w:cols w:space="720"/>
          <w:docGrid w:linePitch="326"/>
        </w:sectPr>
      </w:pPr>
    </w:p>
    <w:tbl>
      <w:tblPr>
        <w:tblW w:w="5000" w:type="pct"/>
        <w:jc w:val="center"/>
        <w:tblLook w:val="04A0" w:firstRow="1" w:lastRow="0" w:firstColumn="1" w:lastColumn="0" w:noHBand="0" w:noVBand="1"/>
      </w:tblPr>
      <w:tblGrid>
        <w:gridCol w:w="888"/>
        <w:gridCol w:w="568"/>
        <w:gridCol w:w="1340"/>
        <w:gridCol w:w="1363"/>
        <w:gridCol w:w="1363"/>
        <w:gridCol w:w="1356"/>
        <w:gridCol w:w="1518"/>
        <w:gridCol w:w="377"/>
        <w:gridCol w:w="648"/>
        <w:gridCol w:w="393"/>
        <w:gridCol w:w="589"/>
        <w:gridCol w:w="272"/>
        <w:gridCol w:w="716"/>
        <w:gridCol w:w="156"/>
        <w:gridCol w:w="739"/>
        <w:gridCol w:w="739"/>
        <w:gridCol w:w="794"/>
        <w:gridCol w:w="946"/>
      </w:tblGrid>
      <w:tr w:rsidR="00A23BEF" w:rsidRPr="00FE1959" w14:paraId="78556462" w14:textId="77777777" w:rsidTr="00194FF0">
        <w:trPr>
          <w:gridAfter w:val="5"/>
          <w:wAfter w:w="1139" w:type="pct"/>
          <w:trHeight w:val="300"/>
          <w:jc w:val="center"/>
        </w:trPr>
        <w:tc>
          <w:tcPr>
            <w:tcW w:w="3861" w:type="pct"/>
            <w:gridSpan w:val="13"/>
            <w:tcBorders>
              <w:top w:val="nil"/>
              <w:left w:val="nil"/>
              <w:bottom w:val="nil"/>
              <w:right w:val="nil"/>
            </w:tcBorders>
            <w:shd w:val="clear" w:color="auto" w:fill="auto"/>
            <w:noWrap/>
            <w:vAlign w:val="bottom"/>
            <w:hideMark/>
          </w:tcPr>
          <w:p w14:paraId="1792DDD8" w14:textId="5E490B67" w:rsidR="00A23BEF" w:rsidRPr="00EB6267" w:rsidRDefault="00A23BEF" w:rsidP="00A23BEF">
            <w:pPr>
              <w:autoSpaceDE/>
              <w:autoSpaceDN/>
              <w:jc w:val="center"/>
              <w:rPr>
                <w:rFonts w:ascii="Cambria" w:hAnsi="Cambria" w:cs="Calibri"/>
                <w:b/>
                <w:bCs/>
                <w:sz w:val="16"/>
                <w:szCs w:val="16"/>
                <w:lang w:val="en-US"/>
              </w:rPr>
            </w:pPr>
            <w:r w:rsidRPr="00EB6267">
              <w:rPr>
                <w:rFonts w:ascii="Mangal" w:hAnsi="Mangal" w:cs="Mangal"/>
                <w:b/>
                <w:bCs/>
                <w:sz w:val="16"/>
                <w:szCs w:val="16"/>
                <w:cs/>
                <w:lang w:bidi="hi-IN"/>
              </w:rPr>
              <w:lastRenderedPageBreak/>
              <w:t xml:space="preserve">विवरण </w:t>
            </w:r>
            <w:r w:rsidRPr="00EB6267">
              <w:rPr>
                <w:rFonts w:ascii="Mangal" w:hAnsi="Mangal" w:cs="Mangal"/>
                <w:b/>
                <w:bCs/>
                <w:sz w:val="16"/>
                <w:szCs w:val="16"/>
              </w:rPr>
              <w:t xml:space="preserve">I: </w:t>
            </w:r>
            <w:r w:rsidRPr="00EB6267">
              <w:rPr>
                <w:rFonts w:ascii="Mangal" w:hAnsi="Mangal" w:cs="Mangal"/>
                <w:b/>
                <w:bCs/>
                <w:sz w:val="16"/>
                <w:szCs w:val="16"/>
                <w:cs/>
                <w:lang w:bidi="hi-IN"/>
              </w:rPr>
              <w:t>औद्योगिक उत्पादन सूचकांक</w:t>
            </w:r>
            <w:r w:rsidRPr="00EB6267">
              <w:rPr>
                <w:rFonts w:ascii="Mangal" w:hAnsi="Mangal" w:cs="Mangal"/>
                <w:b/>
                <w:bCs/>
                <w:sz w:val="16"/>
                <w:szCs w:val="16"/>
                <w:rtl/>
                <w:cs/>
              </w:rPr>
              <w:t>-</w:t>
            </w:r>
            <w:r w:rsidRPr="00EB6267">
              <w:rPr>
                <w:rFonts w:ascii="Mangal" w:hAnsi="Mangal" w:cs="Mangal"/>
                <w:b/>
                <w:bCs/>
                <w:sz w:val="16"/>
                <w:szCs w:val="16"/>
                <w:rtl/>
                <w:cs/>
                <w:lang w:bidi="hi-IN"/>
              </w:rPr>
              <w:t xml:space="preserve">सेक्टर </w:t>
            </w:r>
            <w:r w:rsidRPr="00EB6267">
              <w:rPr>
                <w:rFonts w:ascii="Mangal" w:hAnsi="Mangal" w:cs="Mangal"/>
                <w:b/>
                <w:bCs/>
                <w:sz w:val="16"/>
                <w:szCs w:val="16"/>
                <w:cs/>
                <w:lang w:bidi="hi-IN"/>
              </w:rPr>
              <w:t xml:space="preserve">संबंधी </w:t>
            </w:r>
          </w:p>
        </w:tc>
      </w:tr>
      <w:tr w:rsidR="00A23BEF" w:rsidRPr="00FE1959" w14:paraId="3033BD1B" w14:textId="77777777" w:rsidTr="00194FF0">
        <w:trPr>
          <w:gridAfter w:val="5"/>
          <w:wAfter w:w="1139" w:type="pct"/>
          <w:trHeight w:val="300"/>
          <w:jc w:val="center"/>
        </w:trPr>
        <w:tc>
          <w:tcPr>
            <w:tcW w:w="3861" w:type="pct"/>
            <w:gridSpan w:val="13"/>
            <w:tcBorders>
              <w:top w:val="nil"/>
              <w:left w:val="nil"/>
              <w:bottom w:val="nil"/>
              <w:right w:val="nil"/>
            </w:tcBorders>
            <w:shd w:val="clear" w:color="auto" w:fill="auto"/>
            <w:noWrap/>
            <w:vAlign w:val="bottom"/>
            <w:hideMark/>
          </w:tcPr>
          <w:p w14:paraId="7EF8F74A" w14:textId="538BBC8A" w:rsidR="00A23BEF" w:rsidRPr="00EB6267" w:rsidRDefault="00A23BEF" w:rsidP="00A23BEF">
            <w:pPr>
              <w:autoSpaceDE/>
              <w:autoSpaceDN/>
              <w:jc w:val="center"/>
              <w:rPr>
                <w:rFonts w:ascii="Cambria" w:hAnsi="Cambria" w:cs="Calibri"/>
                <w:b/>
                <w:bCs/>
                <w:sz w:val="16"/>
                <w:szCs w:val="16"/>
                <w:lang w:val="en-US"/>
              </w:rPr>
            </w:pPr>
            <w:r w:rsidRPr="00EB6267">
              <w:rPr>
                <w:rFonts w:ascii="Mangal" w:hAnsi="Mangal" w:cs="Mangal"/>
                <w:b/>
                <w:bCs/>
                <w:sz w:val="16"/>
                <w:szCs w:val="16"/>
              </w:rPr>
              <w:t>(</w:t>
            </w:r>
            <w:r w:rsidRPr="00EB6267">
              <w:rPr>
                <w:rFonts w:ascii="Mangal" w:hAnsi="Mangal" w:cs="Mangal"/>
                <w:b/>
                <w:bCs/>
                <w:sz w:val="16"/>
                <w:szCs w:val="16"/>
                <w:cs/>
                <w:lang w:bidi="hi-IN"/>
              </w:rPr>
              <w:t>आधार</w:t>
            </w:r>
            <w:r w:rsidRPr="00EB6267">
              <w:rPr>
                <w:rFonts w:ascii="Mangal" w:hAnsi="Mangal" w:cs="Mangal"/>
                <w:b/>
                <w:bCs/>
                <w:sz w:val="16"/>
                <w:szCs w:val="16"/>
              </w:rPr>
              <w:t>: 2011-12=100</w:t>
            </w:r>
            <w:r w:rsidRPr="00EB6267">
              <w:rPr>
                <w:rFonts w:ascii="Mangal" w:hAnsi="Mangal" w:cs="Mangal"/>
                <w:b/>
                <w:bCs/>
                <w:sz w:val="16"/>
                <w:szCs w:val="16"/>
                <w:rtl/>
                <w:lang w:bidi="hi-IN"/>
              </w:rPr>
              <w:t>(</w:t>
            </w:r>
          </w:p>
        </w:tc>
      </w:tr>
      <w:tr w:rsidR="00FE1959" w:rsidRPr="00FE1959" w14:paraId="0C6632F6" w14:textId="77777777" w:rsidTr="00194FF0">
        <w:trPr>
          <w:gridAfter w:val="5"/>
          <w:wAfter w:w="1139" w:type="pct"/>
          <w:trHeight w:val="300"/>
          <w:jc w:val="center"/>
        </w:trPr>
        <w:tc>
          <w:tcPr>
            <w:tcW w:w="485" w:type="pct"/>
            <w:gridSpan w:val="2"/>
            <w:tcBorders>
              <w:top w:val="nil"/>
              <w:left w:val="nil"/>
              <w:bottom w:val="nil"/>
              <w:right w:val="nil"/>
            </w:tcBorders>
            <w:shd w:val="clear" w:color="auto" w:fill="auto"/>
            <w:noWrap/>
            <w:vAlign w:val="bottom"/>
            <w:hideMark/>
          </w:tcPr>
          <w:p w14:paraId="4BEA8BF3" w14:textId="77777777" w:rsidR="00FE1959" w:rsidRPr="00EB6267" w:rsidRDefault="00FE1959" w:rsidP="00FE1959">
            <w:pPr>
              <w:autoSpaceDE/>
              <w:autoSpaceDN/>
              <w:jc w:val="left"/>
              <w:rPr>
                <w:rFonts w:ascii="Cambria" w:hAnsi="Cambria" w:cs="Calibri"/>
                <w:sz w:val="16"/>
                <w:szCs w:val="16"/>
                <w:lang w:val="en-US"/>
              </w:rPr>
            </w:pPr>
          </w:p>
        </w:tc>
        <w:tc>
          <w:tcPr>
            <w:tcW w:w="453" w:type="pct"/>
            <w:tcBorders>
              <w:top w:val="nil"/>
              <w:left w:val="nil"/>
              <w:bottom w:val="nil"/>
              <w:right w:val="nil"/>
            </w:tcBorders>
            <w:shd w:val="clear" w:color="auto" w:fill="auto"/>
            <w:noWrap/>
            <w:vAlign w:val="bottom"/>
            <w:hideMark/>
          </w:tcPr>
          <w:p w14:paraId="0007CCA3" w14:textId="77777777" w:rsidR="00FE1959" w:rsidRPr="00EB6267" w:rsidRDefault="00FE1959" w:rsidP="00FE1959">
            <w:pPr>
              <w:autoSpaceDE/>
              <w:autoSpaceDN/>
              <w:jc w:val="left"/>
              <w:rPr>
                <w:rFonts w:ascii="Cambria" w:hAnsi="Cambria" w:cs="Calibri"/>
                <w:sz w:val="16"/>
                <w:szCs w:val="16"/>
                <w:lang w:val="en-US"/>
              </w:rPr>
            </w:pPr>
          </w:p>
        </w:tc>
        <w:tc>
          <w:tcPr>
            <w:tcW w:w="461" w:type="pct"/>
            <w:tcBorders>
              <w:top w:val="nil"/>
              <w:left w:val="nil"/>
              <w:bottom w:val="nil"/>
              <w:right w:val="nil"/>
            </w:tcBorders>
            <w:shd w:val="clear" w:color="auto" w:fill="auto"/>
            <w:noWrap/>
            <w:vAlign w:val="bottom"/>
            <w:hideMark/>
          </w:tcPr>
          <w:p w14:paraId="46423725" w14:textId="77777777" w:rsidR="00FE1959" w:rsidRPr="00EB6267" w:rsidRDefault="00FE1959" w:rsidP="00FE1959">
            <w:pPr>
              <w:autoSpaceDE/>
              <w:autoSpaceDN/>
              <w:jc w:val="left"/>
              <w:rPr>
                <w:rFonts w:ascii="Cambria" w:hAnsi="Cambria" w:cs="Calibri"/>
                <w:sz w:val="16"/>
                <w:szCs w:val="16"/>
                <w:lang w:val="en-US"/>
              </w:rPr>
            </w:pPr>
          </w:p>
        </w:tc>
        <w:tc>
          <w:tcPr>
            <w:tcW w:w="461" w:type="pct"/>
            <w:tcBorders>
              <w:top w:val="nil"/>
              <w:left w:val="nil"/>
              <w:bottom w:val="nil"/>
              <w:right w:val="nil"/>
            </w:tcBorders>
            <w:shd w:val="clear" w:color="auto" w:fill="auto"/>
            <w:noWrap/>
            <w:vAlign w:val="bottom"/>
            <w:hideMark/>
          </w:tcPr>
          <w:p w14:paraId="754A6D8B" w14:textId="77777777" w:rsidR="00FE1959" w:rsidRPr="003D7610" w:rsidRDefault="00FE1959" w:rsidP="00FE1959">
            <w:pPr>
              <w:autoSpaceDE/>
              <w:autoSpaceDN/>
              <w:jc w:val="left"/>
              <w:rPr>
                <w:rFonts w:ascii="Cambria" w:hAnsi="Cambria" w:cs="Calibri"/>
                <w:sz w:val="18"/>
                <w:szCs w:val="18"/>
                <w:lang w:val="en-US"/>
              </w:rPr>
            </w:pPr>
          </w:p>
        </w:tc>
        <w:tc>
          <w:tcPr>
            <w:tcW w:w="459" w:type="pct"/>
            <w:tcBorders>
              <w:top w:val="nil"/>
              <w:left w:val="nil"/>
              <w:bottom w:val="nil"/>
              <w:right w:val="nil"/>
            </w:tcBorders>
            <w:shd w:val="clear" w:color="auto" w:fill="auto"/>
            <w:noWrap/>
            <w:vAlign w:val="bottom"/>
            <w:hideMark/>
          </w:tcPr>
          <w:p w14:paraId="43595293" w14:textId="77777777" w:rsidR="00FE1959" w:rsidRPr="003D7610" w:rsidRDefault="00FE1959" w:rsidP="00FE1959">
            <w:pPr>
              <w:autoSpaceDE/>
              <w:autoSpaceDN/>
              <w:jc w:val="left"/>
              <w:rPr>
                <w:rFonts w:ascii="Cambria" w:hAnsi="Cambria" w:cs="Calibri"/>
                <w:sz w:val="18"/>
                <w:szCs w:val="18"/>
                <w:lang w:val="en-US"/>
              </w:rPr>
            </w:pPr>
          </w:p>
        </w:tc>
        <w:tc>
          <w:tcPr>
            <w:tcW w:w="515" w:type="pct"/>
            <w:tcBorders>
              <w:top w:val="nil"/>
              <w:left w:val="nil"/>
              <w:bottom w:val="nil"/>
              <w:right w:val="nil"/>
            </w:tcBorders>
            <w:shd w:val="clear" w:color="auto" w:fill="auto"/>
            <w:noWrap/>
            <w:vAlign w:val="bottom"/>
            <w:hideMark/>
          </w:tcPr>
          <w:p w14:paraId="54C1AC97" w14:textId="77777777" w:rsidR="00FE1959" w:rsidRPr="003D7610" w:rsidRDefault="00FE1959" w:rsidP="00FE1959">
            <w:pPr>
              <w:autoSpaceDE/>
              <w:autoSpaceDN/>
              <w:jc w:val="left"/>
              <w:rPr>
                <w:rFonts w:ascii="Cambria" w:hAnsi="Cambria" w:cs="Calibri"/>
                <w:color w:val="000000"/>
                <w:sz w:val="18"/>
                <w:szCs w:val="18"/>
                <w:lang w:val="en-US"/>
              </w:rPr>
            </w:pPr>
          </w:p>
        </w:tc>
        <w:tc>
          <w:tcPr>
            <w:tcW w:w="365" w:type="pct"/>
            <w:gridSpan w:val="2"/>
            <w:tcBorders>
              <w:top w:val="nil"/>
              <w:left w:val="nil"/>
              <w:bottom w:val="nil"/>
              <w:right w:val="nil"/>
            </w:tcBorders>
            <w:shd w:val="clear" w:color="auto" w:fill="auto"/>
            <w:noWrap/>
            <w:vAlign w:val="bottom"/>
            <w:hideMark/>
          </w:tcPr>
          <w:p w14:paraId="2506F8DF" w14:textId="77777777" w:rsidR="00FE1959" w:rsidRPr="003D7610" w:rsidRDefault="00FE1959" w:rsidP="00FE1959">
            <w:pPr>
              <w:autoSpaceDE/>
              <w:autoSpaceDN/>
              <w:jc w:val="left"/>
              <w:rPr>
                <w:rFonts w:ascii="Cambria" w:hAnsi="Cambria" w:cs="Calibri"/>
                <w:color w:val="000000"/>
                <w:sz w:val="18"/>
                <w:szCs w:val="18"/>
                <w:lang w:val="en-US"/>
              </w:rPr>
            </w:pPr>
          </w:p>
        </w:tc>
        <w:tc>
          <w:tcPr>
            <w:tcW w:w="331" w:type="pct"/>
            <w:gridSpan w:val="2"/>
            <w:tcBorders>
              <w:top w:val="nil"/>
              <w:left w:val="nil"/>
              <w:bottom w:val="nil"/>
              <w:right w:val="nil"/>
            </w:tcBorders>
            <w:shd w:val="clear" w:color="auto" w:fill="auto"/>
            <w:noWrap/>
            <w:vAlign w:val="bottom"/>
            <w:hideMark/>
          </w:tcPr>
          <w:p w14:paraId="17863897" w14:textId="77777777" w:rsidR="00FE1959" w:rsidRPr="003D7610" w:rsidRDefault="00FE1959" w:rsidP="00FE1959">
            <w:pPr>
              <w:autoSpaceDE/>
              <w:autoSpaceDN/>
              <w:jc w:val="left"/>
              <w:rPr>
                <w:rFonts w:ascii="Cambria" w:hAnsi="Cambria" w:cs="Calibri"/>
                <w:color w:val="000000"/>
                <w:sz w:val="18"/>
                <w:szCs w:val="18"/>
                <w:lang w:val="en-US"/>
              </w:rPr>
            </w:pPr>
          </w:p>
        </w:tc>
        <w:tc>
          <w:tcPr>
            <w:tcW w:w="332" w:type="pct"/>
            <w:gridSpan w:val="2"/>
            <w:tcBorders>
              <w:top w:val="nil"/>
              <w:left w:val="nil"/>
              <w:bottom w:val="nil"/>
              <w:right w:val="nil"/>
            </w:tcBorders>
            <w:shd w:val="clear" w:color="auto" w:fill="auto"/>
            <w:noWrap/>
            <w:vAlign w:val="bottom"/>
            <w:hideMark/>
          </w:tcPr>
          <w:p w14:paraId="1335A777" w14:textId="77777777" w:rsidR="00FE1959" w:rsidRPr="003D7610" w:rsidRDefault="00FE1959" w:rsidP="00FE1959">
            <w:pPr>
              <w:autoSpaceDE/>
              <w:autoSpaceDN/>
              <w:jc w:val="left"/>
              <w:rPr>
                <w:rFonts w:ascii="Cambria" w:hAnsi="Cambria" w:cs="Calibri"/>
                <w:color w:val="000000"/>
                <w:sz w:val="18"/>
                <w:szCs w:val="18"/>
                <w:lang w:val="en-US"/>
              </w:rPr>
            </w:pPr>
          </w:p>
        </w:tc>
      </w:tr>
      <w:tr w:rsidR="002C6273" w:rsidRPr="00FE1959" w14:paraId="360AA361" w14:textId="77777777" w:rsidTr="00194FF0">
        <w:trPr>
          <w:gridAfter w:val="5"/>
          <w:wAfter w:w="1139" w:type="pct"/>
          <w:trHeight w:val="300"/>
          <w:jc w:val="center"/>
        </w:trPr>
        <w:tc>
          <w:tcPr>
            <w:tcW w:w="485"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8783D4E" w14:textId="77777777" w:rsidR="002C6273" w:rsidRPr="00EB6267" w:rsidRDefault="002C6273" w:rsidP="002C6273">
            <w:pPr>
              <w:autoSpaceDE/>
              <w:autoSpaceDN/>
              <w:jc w:val="center"/>
              <w:rPr>
                <w:rFonts w:ascii="Mangal" w:hAnsi="Mangal" w:cs="Mangal"/>
                <w:b/>
                <w:bCs/>
                <w:sz w:val="16"/>
                <w:szCs w:val="16"/>
                <w:lang w:val="en-US"/>
              </w:rPr>
            </w:pPr>
            <w:r w:rsidRPr="00EB6267">
              <w:rPr>
                <w:rFonts w:ascii="Mangal" w:hAnsi="Mangal" w:cs="Mangal"/>
                <w:b/>
                <w:bCs/>
                <w:sz w:val="16"/>
                <w:szCs w:val="16"/>
                <w:cs/>
                <w:lang w:val="en-US" w:bidi="hi-IN"/>
              </w:rPr>
              <w:t xml:space="preserve">माह </w:t>
            </w:r>
          </w:p>
          <w:p w14:paraId="47BDB9B8" w14:textId="072DF0B6" w:rsidR="002C6273" w:rsidRPr="00EB6267" w:rsidRDefault="002C6273" w:rsidP="002C6273">
            <w:pPr>
              <w:autoSpaceDE/>
              <w:autoSpaceDN/>
              <w:jc w:val="center"/>
              <w:rPr>
                <w:rFonts w:ascii="Cambria" w:hAnsi="Cambria" w:cs="Calibri"/>
                <w:b/>
                <w:bCs/>
                <w:sz w:val="16"/>
                <w:szCs w:val="16"/>
                <w:lang w:val="en-US"/>
              </w:rPr>
            </w:pPr>
          </w:p>
        </w:tc>
        <w:tc>
          <w:tcPr>
            <w:tcW w:w="914" w:type="pct"/>
            <w:gridSpan w:val="2"/>
            <w:tcBorders>
              <w:top w:val="single" w:sz="4" w:space="0" w:color="auto"/>
              <w:left w:val="nil"/>
              <w:bottom w:val="nil"/>
              <w:right w:val="single" w:sz="4" w:space="0" w:color="000000"/>
            </w:tcBorders>
            <w:shd w:val="clear" w:color="auto" w:fill="auto"/>
            <w:noWrap/>
            <w:vAlign w:val="bottom"/>
            <w:hideMark/>
          </w:tcPr>
          <w:p w14:paraId="548AA414" w14:textId="7DA13675" w:rsidR="002C6273" w:rsidRPr="00EB6267" w:rsidRDefault="002C6273" w:rsidP="002C6273">
            <w:pPr>
              <w:autoSpaceDE/>
              <w:autoSpaceDN/>
              <w:jc w:val="center"/>
              <w:rPr>
                <w:rFonts w:ascii="Cambria" w:hAnsi="Cambria" w:cs="Calibri"/>
                <w:b/>
                <w:bCs/>
                <w:sz w:val="16"/>
                <w:szCs w:val="16"/>
                <w:lang w:val="en-US"/>
              </w:rPr>
            </w:pPr>
            <w:r w:rsidRPr="00EB6267">
              <w:rPr>
                <w:rFonts w:ascii="Mangal" w:hAnsi="Mangal" w:cs="Mangal"/>
                <w:b/>
                <w:bCs/>
                <w:sz w:val="16"/>
                <w:szCs w:val="16"/>
                <w:cs/>
                <w:lang w:val="en-US" w:bidi="hi-IN"/>
              </w:rPr>
              <w:t xml:space="preserve">खनन </w:t>
            </w:r>
          </w:p>
        </w:tc>
        <w:tc>
          <w:tcPr>
            <w:tcW w:w="920" w:type="pct"/>
            <w:gridSpan w:val="2"/>
            <w:tcBorders>
              <w:top w:val="single" w:sz="4" w:space="0" w:color="auto"/>
              <w:left w:val="nil"/>
              <w:bottom w:val="nil"/>
              <w:right w:val="single" w:sz="4" w:space="0" w:color="000000"/>
            </w:tcBorders>
            <w:shd w:val="clear" w:color="auto" w:fill="auto"/>
            <w:noWrap/>
            <w:vAlign w:val="bottom"/>
            <w:hideMark/>
          </w:tcPr>
          <w:p w14:paraId="65C5841B" w14:textId="7167ADE9" w:rsidR="002C6273" w:rsidRPr="00EB6267" w:rsidRDefault="002C6273" w:rsidP="002C6273">
            <w:pPr>
              <w:autoSpaceDE/>
              <w:autoSpaceDN/>
              <w:jc w:val="center"/>
              <w:rPr>
                <w:rFonts w:ascii="Cambria" w:hAnsi="Cambria" w:cs="Calibri"/>
                <w:b/>
                <w:bCs/>
                <w:sz w:val="16"/>
                <w:szCs w:val="16"/>
                <w:lang w:val="en-US"/>
              </w:rPr>
            </w:pPr>
            <w:r w:rsidRPr="00EB6267">
              <w:rPr>
                <w:rFonts w:ascii="Mangal" w:hAnsi="Mangal" w:cs="Mangal"/>
                <w:b/>
                <w:bCs/>
                <w:sz w:val="16"/>
                <w:szCs w:val="16"/>
                <w:cs/>
                <w:lang w:val="en-US" w:bidi="hi-IN"/>
              </w:rPr>
              <w:t xml:space="preserve">विनिर्माण </w:t>
            </w:r>
          </w:p>
        </w:tc>
        <w:tc>
          <w:tcPr>
            <w:tcW w:w="880" w:type="pct"/>
            <w:gridSpan w:val="3"/>
            <w:tcBorders>
              <w:top w:val="single" w:sz="4" w:space="0" w:color="auto"/>
              <w:left w:val="nil"/>
              <w:bottom w:val="nil"/>
              <w:right w:val="single" w:sz="4" w:space="0" w:color="000000"/>
            </w:tcBorders>
            <w:shd w:val="clear" w:color="auto" w:fill="auto"/>
            <w:noWrap/>
            <w:vAlign w:val="bottom"/>
            <w:hideMark/>
          </w:tcPr>
          <w:p w14:paraId="6569EEC7" w14:textId="3DEA6AC1" w:rsidR="002C6273" w:rsidRPr="00EB6267" w:rsidRDefault="002C6273" w:rsidP="002C6273">
            <w:pPr>
              <w:autoSpaceDE/>
              <w:autoSpaceDN/>
              <w:jc w:val="center"/>
              <w:rPr>
                <w:rFonts w:ascii="Cambria" w:hAnsi="Cambria" w:cs="Calibri"/>
                <w:b/>
                <w:bCs/>
                <w:sz w:val="16"/>
                <w:szCs w:val="16"/>
                <w:lang w:val="en-US"/>
              </w:rPr>
            </w:pPr>
            <w:r w:rsidRPr="00EB6267">
              <w:rPr>
                <w:rFonts w:ascii="Mangal" w:hAnsi="Mangal" w:cs="Mangal"/>
                <w:b/>
                <w:bCs/>
                <w:sz w:val="16"/>
                <w:szCs w:val="16"/>
                <w:cs/>
                <w:lang w:val="en-US" w:bidi="hi-IN"/>
              </w:rPr>
              <w:t>विद्युत्</w:t>
            </w:r>
          </w:p>
        </w:tc>
        <w:tc>
          <w:tcPr>
            <w:tcW w:w="663" w:type="pct"/>
            <w:gridSpan w:val="4"/>
            <w:tcBorders>
              <w:top w:val="single" w:sz="4" w:space="0" w:color="auto"/>
              <w:left w:val="nil"/>
              <w:bottom w:val="nil"/>
              <w:right w:val="single" w:sz="4" w:space="0" w:color="000000"/>
            </w:tcBorders>
            <w:shd w:val="clear" w:color="auto" w:fill="auto"/>
            <w:noWrap/>
            <w:vAlign w:val="bottom"/>
            <w:hideMark/>
          </w:tcPr>
          <w:p w14:paraId="2BFA2282" w14:textId="6D2AECFF" w:rsidR="002C6273" w:rsidRPr="00EB6267" w:rsidRDefault="002C6273" w:rsidP="002C6273">
            <w:pPr>
              <w:autoSpaceDE/>
              <w:autoSpaceDN/>
              <w:jc w:val="center"/>
              <w:rPr>
                <w:rFonts w:ascii="Cambria" w:hAnsi="Cambria" w:cs="Calibri"/>
                <w:b/>
                <w:bCs/>
                <w:sz w:val="16"/>
                <w:szCs w:val="16"/>
                <w:lang w:val="en-US"/>
              </w:rPr>
            </w:pPr>
            <w:r w:rsidRPr="00EB6267">
              <w:rPr>
                <w:rFonts w:ascii="Mangal" w:hAnsi="Mangal" w:cs="Mangal"/>
                <w:b/>
                <w:bCs/>
                <w:sz w:val="16"/>
                <w:szCs w:val="16"/>
                <w:cs/>
                <w:lang w:val="en-US" w:bidi="hi-IN"/>
              </w:rPr>
              <w:t xml:space="preserve">सामान्य </w:t>
            </w:r>
          </w:p>
        </w:tc>
      </w:tr>
      <w:tr w:rsidR="00FE1959" w:rsidRPr="00FE1959" w14:paraId="204BD8D0" w14:textId="77777777" w:rsidTr="00194FF0">
        <w:trPr>
          <w:gridAfter w:val="5"/>
          <w:wAfter w:w="1139" w:type="pct"/>
          <w:trHeight w:val="300"/>
          <w:jc w:val="center"/>
        </w:trPr>
        <w:tc>
          <w:tcPr>
            <w:tcW w:w="485" w:type="pct"/>
            <w:gridSpan w:val="2"/>
            <w:vMerge/>
            <w:tcBorders>
              <w:top w:val="single" w:sz="4" w:space="0" w:color="auto"/>
              <w:left w:val="single" w:sz="4" w:space="0" w:color="auto"/>
              <w:bottom w:val="single" w:sz="4" w:space="0" w:color="000000"/>
              <w:right w:val="single" w:sz="4" w:space="0" w:color="auto"/>
            </w:tcBorders>
            <w:vAlign w:val="center"/>
            <w:hideMark/>
          </w:tcPr>
          <w:p w14:paraId="512A8506" w14:textId="77777777" w:rsidR="00FE1959" w:rsidRPr="00FE1959" w:rsidRDefault="00FE1959" w:rsidP="00FE1959">
            <w:pPr>
              <w:autoSpaceDE/>
              <w:autoSpaceDN/>
              <w:jc w:val="left"/>
              <w:rPr>
                <w:rFonts w:ascii="Cambria" w:hAnsi="Cambria" w:cs="Calibri"/>
                <w:b/>
                <w:bCs/>
                <w:lang w:val="en-US"/>
              </w:rPr>
            </w:pPr>
          </w:p>
        </w:tc>
        <w:tc>
          <w:tcPr>
            <w:tcW w:w="914" w:type="pct"/>
            <w:gridSpan w:val="2"/>
            <w:tcBorders>
              <w:top w:val="nil"/>
              <w:left w:val="nil"/>
              <w:bottom w:val="nil"/>
              <w:right w:val="single" w:sz="4" w:space="0" w:color="000000"/>
            </w:tcBorders>
            <w:shd w:val="clear" w:color="auto" w:fill="auto"/>
            <w:noWrap/>
            <w:vAlign w:val="bottom"/>
            <w:hideMark/>
          </w:tcPr>
          <w:p w14:paraId="673E0747"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(14.372472)</w:t>
            </w:r>
          </w:p>
        </w:tc>
        <w:tc>
          <w:tcPr>
            <w:tcW w:w="920" w:type="pct"/>
            <w:gridSpan w:val="2"/>
            <w:tcBorders>
              <w:top w:val="nil"/>
              <w:left w:val="nil"/>
              <w:bottom w:val="nil"/>
              <w:right w:val="single" w:sz="4" w:space="0" w:color="000000"/>
            </w:tcBorders>
            <w:shd w:val="clear" w:color="auto" w:fill="auto"/>
            <w:noWrap/>
            <w:vAlign w:val="bottom"/>
            <w:hideMark/>
          </w:tcPr>
          <w:p w14:paraId="51AA0F4D"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(77.63321)</w:t>
            </w:r>
          </w:p>
        </w:tc>
        <w:tc>
          <w:tcPr>
            <w:tcW w:w="880" w:type="pct"/>
            <w:gridSpan w:val="3"/>
            <w:tcBorders>
              <w:top w:val="nil"/>
              <w:left w:val="nil"/>
              <w:bottom w:val="nil"/>
              <w:right w:val="single" w:sz="4" w:space="0" w:color="000000"/>
            </w:tcBorders>
            <w:shd w:val="clear" w:color="auto" w:fill="auto"/>
            <w:noWrap/>
            <w:vAlign w:val="bottom"/>
            <w:hideMark/>
          </w:tcPr>
          <w:p w14:paraId="0419D504"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(7.994318)</w:t>
            </w:r>
          </w:p>
        </w:tc>
        <w:tc>
          <w:tcPr>
            <w:tcW w:w="663" w:type="pct"/>
            <w:gridSpan w:val="4"/>
            <w:tcBorders>
              <w:top w:val="nil"/>
              <w:left w:val="nil"/>
              <w:bottom w:val="nil"/>
              <w:right w:val="single" w:sz="4" w:space="0" w:color="000000"/>
            </w:tcBorders>
            <w:shd w:val="clear" w:color="auto" w:fill="auto"/>
            <w:noWrap/>
            <w:vAlign w:val="bottom"/>
            <w:hideMark/>
          </w:tcPr>
          <w:p w14:paraId="6E0DBE56"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(100)</w:t>
            </w:r>
          </w:p>
        </w:tc>
      </w:tr>
      <w:tr w:rsidR="00FE1959" w:rsidRPr="00FE1959" w14:paraId="3C0419FC" w14:textId="77777777" w:rsidTr="00194FF0">
        <w:trPr>
          <w:gridAfter w:val="5"/>
          <w:wAfter w:w="1139" w:type="pct"/>
          <w:trHeight w:val="300"/>
          <w:jc w:val="center"/>
        </w:trPr>
        <w:tc>
          <w:tcPr>
            <w:tcW w:w="485" w:type="pct"/>
            <w:gridSpan w:val="2"/>
            <w:vMerge/>
            <w:tcBorders>
              <w:top w:val="single" w:sz="4" w:space="0" w:color="auto"/>
              <w:left w:val="single" w:sz="4" w:space="0" w:color="auto"/>
              <w:bottom w:val="single" w:sz="4" w:space="0" w:color="000000"/>
              <w:right w:val="single" w:sz="4" w:space="0" w:color="auto"/>
            </w:tcBorders>
            <w:vAlign w:val="center"/>
            <w:hideMark/>
          </w:tcPr>
          <w:p w14:paraId="18C968E0" w14:textId="77777777" w:rsidR="00FE1959" w:rsidRPr="00FE1959" w:rsidRDefault="00FE1959" w:rsidP="00FE1959">
            <w:pPr>
              <w:autoSpaceDE/>
              <w:autoSpaceDN/>
              <w:jc w:val="left"/>
              <w:rPr>
                <w:rFonts w:ascii="Cambria" w:hAnsi="Cambria" w:cs="Calibri"/>
                <w:b/>
                <w:bCs/>
                <w:lang w:val="en-US"/>
              </w:rPr>
            </w:pPr>
          </w:p>
        </w:tc>
        <w:tc>
          <w:tcPr>
            <w:tcW w:w="453" w:type="pct"/>
            <w:tcBorders>
              <w:top w:val="nil"/>
              <w:left w:val="nil"/>
              <w:bottom w:val="single" w:sz="4" w:space="0" w:color="auto"/>
              <w:right w:val="nil"/>
            </w:tcBorders>
            <w:shd w:val="clear" w:color="auto" w:fill="auto"/>
            <w:noWrap/>
            <w:vAlign w:val="bottom"/>
            <w:hideMark/>
          </w:tcPr>
          <w:p w14:paraId="01C90D87"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461" w:type="pct"/>
            <w:tcBorders>
              <w:top w:val="nil"/>
              <w:left w:val="nil"/>
              <w:bottom w:val="single" w:sz="4" w:space="0" w:color="auto"/>
              <w:right w:val="single" w:sz="4" w:space="0" w:color="auto"/>
            </w:tcBorders>
            <w:shd w:val="clear" w:color="auto" w:fill="auto"/>
            <w:noWrap/>
            <w:vAlign w:val="bottom"/>
            <w:hideMark/>
          </w:tcPr>
          <w:p w14:paraId="1918B7B5"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461" w:type="pct"/>
            <w:tcBorders>
              <w:top w:val="nil"/>
              <w:left w:val="nil"/>
              <w:bottom w:val="single" w:sz="4" w:space="0" w:color="auto"/>
              <w:right w:val="nil"/>
            </w:tcBorders>
            <w:shd w:val="clear" w:color="auto" w:fill="auto"/>
            <w:noWrap/>
            <w:vAlign w:val="bottom"/>
            <w:hideMark/>
          </w:tcPr>
          <w:p w14:paraId="644C4F0E"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459" w:type="pct"/>
            <w:tcBorders>
              <w:top w:val="nil"/>
              <w:left w:val="nil"/>
              <w:bottom w:val="single" w:sz="4" w:space="0" w:color="auto"/>
              <w:right w:val="single" w:sz="4" w:space="0" w:color="auto"/>
            </w:tcBorders>
            <w:shd w:val="clear" w:color="auto" w:fill="auto"/>
            <w:noWrap/>
            <w:vAlign w:val="bottom"/>
            <w:hideMark/>
          </w:tcPr>
          <w:p w14:paraId="5E81B4AF"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515" w:type="pct"/>
            <w:tcBorders>
              <w:top w:val="nil"/>
              <w:left w:val="nil"/>
              <w:bottom w:val="single" w:sz="4" w:space="0" w:color="auto"/>
              <w:right w:val="nil"/>
            </w:tcBorders>
            <w:shd w:val="clear" w:color="auto" w:fill="auto"/>
            <w:noWrap/>
            <w:vAlign w:val="bottom"/>
            <w:hideMark/>
          </w:tcPr>
          <w:p w14:paraId="30FD8D4B"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65" w:type="pct"/>
            <w:gridSpan w:val="2"/>
            <w:tcBorders>
              <w:top w:val="nil"/>
              <w:left w:val="nil"/>
              <w:bottom w:val="single" w:sz="4" w:space="0" w:color="auto"/>
              <w:right w:val="single" w:sz="4" w:space="0" w:color="auto"/>
            </w:tcBorders>
            <w:shd w:val="clear" w:color="auto" w:fill="auto"/>
            <w:noWrap/>
            <w:vAlign w:val="bottom"/>
            <w:hideMark/>
          </w:tcPr>
          <w:p w14:paraId="0A22496C"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331" w:type="pct"/>
            <w:gridSpan w:val="2"/>
            <w:tcBorders>
              <w:top w:val="nil"/>
              <w:left w:val="nil"/>
              <w:bottom w:val="single" w:sz="4" w:space="0" w:color="auto"/>
              <w:right w:val="nil"/>
            </w:tcBorders>
            <w:shd w:val="clear" w:color="auto" w:fill="auto"/>
            <w:noWrap/>
            <w:vAlign w:val="bottom"/>
            <w:hideMark/>
          </w:tcPr>
          <w:p w14:paraId="6067592C"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32" w:type="pct"/>
            <w:gridSpan w:val="2"/>
            <w:tcBorders>
              <w:top w:val="nil"/>
              <w:left w:val="nil"/>
              <w:bottom w:val="single" w:sz="4" w:space="0" w:color="auto"/>
              <w:right w:val="single" w:sz="4" w:space="0" w:color="auto"/>
            </w:tcBorders>
            <w:shd w:val="clear" w:color="auto" w:fill="auto"/>
            <w:noWrap/>
            <w:vAlign w:val="bottom"/>
            <w:hideMark/>
          </w:tcPr>
          <w:p w14:paraId="77D4DBE0"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r>
      <w:tr w:rsidR="006A690B" w:rsidRPr="00FE1959" w14:paraId="3356577A"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0465AAE6" w14:textId="71EAF3DC"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अप्रैल</w:t>
            </w:r>
            <w:r w:rsidRPr="003D7610">
              <w:rPr>
                <w:rFonts w:ascii="Mangal" w:hAnsi="Mangal" w:cs="Mangal"/>
                <w:bCs/>
                <w:sz w:val="16"/>
                <w:szCs w:val="16"/>
                <w:lang w:bidi="hi-IN"/>
              </w:rPr>
              <w:t>#</w:t>
            </w:r>
          </w:p>
        </w:tc>
        <w:tc>
          <w:tcPr>
            <w:tcW w:w="453" w:type="pct"/>
            <w:tcBorders>
              <w:top w:val="nil"/>
              <w:left w:val="nil"/>
              <w:bottom w:val="nil"/>
              <w:right w:val="nil"/>
            </w:tcBorders>
            <w:shd w:val="clear" w:color="auto" w:fill="auto"/>
            <w:noWrap/>
            <w:vAlign w:val="bottom"/>
            <w:hideMark/>
          </w:tcPr>
          <w:p w14:paraId="4B59DE92"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107.8</w:t>
            </w:r>
          </w:p>
        </w:tc>
        <w:tc>
          <w:tcPr>
            <w:tcW w:w="461" w:type="pct"/>
            <w:tcBorders>
              <w:top w:val="nil"/>
              <w:left w:val="nil"/>
              <w:bottom w:val="nil"/>
              <w:right w:val="single" w:sz="4" w:space="0" w:color="auto"/>
            </w:tcBorders>
            <w:shd w:val="clear" w:color="auto" w:fill="auto"/>
            <w:noWrap/>
            <w:vAlign w:val="bottom"/>
            <w:hideMark/>
          </w:tcPr>
          <w:p w14:paraId="51BC568A"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78.8</w:t>
            </w:r>
          </w:p>
        </w:tc>
        <w:tc>
          <w:tcPr>
            <w:tcW w:w="461" w:type="pct"/>
            <w:tcBorders>
              <w:top w:val="nil"/>
              <w:left w:val="nil"/>
              <w:bottom w:val="nil"/>
              <w:right w:val="nil"/>
            </w:tcBorders>
            <w:shd w:val="clear" w:color="auto" w:fill="auto"/>
            <w:noWrap/>
            <w:vAlign w:val="bottom"/>
            <w:hideMark/>
          </w:tcPr>
          <w:p w14:paraId="4150BB42"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126.2</w:t>
            </w:r>
          </w:p>
        </w:tc>
        <w:tc>
          <w:tcPr>
            <w:tcW w:w="459" w:type="pct"/>
            <w:tcBorders>
              <w:top w:val="nil"/>
              <w:left w:val="nil"/>
              <w:bottom w:val="nil"/>
              <w:right w:val="single" w:sz="4" w:space="0" w:color="auto"/>
            </w:tcBorders>
            <w:shd w:val="clear" w:color="auto" w:fill="auto"/>
            <w:noWrap/>
            <w:vAlign w:val="bottom"/>
            <w:hideMark/>
          </w:tcPr>
          <w:p w14:paraId="512CA59F"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42.1</w:t>
            </w:r>
          </w:p>
        </w:tc>
        <w:tc>
          <w:tcPr>
            <w:tcW w:w="515" w:type="pct"/>
            <w:tcBorders>
              <w:top w:val="nil"/>
              <w:left w:val="nil"/>
              <w:bottom w:val="nil"/>
              <w:right w:val="nil"/>
            </w:tcBorders>
            <w:shd w:val="clear" w:color="auto" w:fill="auto"/>
            <w:noWrap/>
            <w:vAlign w:val="bottom"/>
            <w:hideMark/>
          </w:tcPr>
          <w:p w14:paraId="38DAAC03"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162.9</w:t>
            </w:r>
          </w:p>
        </w:tc>
        <w:tc>
          <w:tcPr>
            <w:tcW w:w="365" w:type="pct"/>
            <w:gridSpan w:val="2"/>
            <w:tcBorders>
              <w:top w:val="nil"/>
              <w:left w:val="nil"/>
              <w:bottom w:val="nil"/>
              <w:right w:val="single" w:sz="4" w:space="0" w:color="auto"/>
            </w:tcBorders>
            <w:shd w:val="clear" w:color="auto" w:fill="auto"/>
            <w:noWrap/>
            <w:vAlign w:val="bottom"/>
            <w:hideMark/>
          </w:tcPr>
          <w:p w14:paraId="3805D478"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125.6</w:t>
            </w:r>
          </w:p>
        </w:tc>
        <w:tc>
          <w:tcPr>
            <w:tcW w:w="331" w:type="pct"/>
            <w:gridSpan w:val="2"/>
            <w:tcBorders>
              <w:top w:val="nil"/>
              <w:left w:val="nil"/>
              <w:bottom w:val="nil"/>
              <w:right w:val="nil"/>
            </w:tcBorders>
            <w:shd w:val="clear" w:color="auto" w:fill="auto"/>
            <w:noWrap/>
            <w:vAlign w:val="bottom"/>
            <w:hideMark/>
          </w:tcPr>
          <w:p w14:paraId="52B4D037"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126.5</w:t>
            </w:r>
          </w:p>
        </w:tc>
        <w:tc>
          <w:tcPr>
            <w:tcW w:w="332" w:type="pct"/>
            <w:gridSpan w:val="2"/>
            <w:tcBorders>
              <w:top w:val="nil"/>
              <w:left w:val="nil"/>
              <w:bottom w:val="nil"/>
              <w:right w:val="single" w:sz="4" w:space="0" w:color="auto"/>
            </w:tcBorders>
            <w:shd w:val="clear" w:color="auto" w:fill="auto"/>
            <w:noWrap/>
            <w:vAlign w:val="bottom"/>
            <w:hideMark/>
          </w:tcPr>
          <w:p w14:paraId="7DA4B8E6"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54.0</w:t>
            </w:r>
          </w:p>
        </w:tc>
      </w:tr>
      <w:tr w:rsidR="006A690B" w:rsidRPr="00FE1959" w14:paraId="67832173"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1266A9FB" w14:textId="0043CE16"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मई</w:t>
            </w:r>
            <w:r w:rsidRPr="003D7610">
              <w:rPr>
                <w:rFonts w:ascii="Mangal" w:hAnsi="Mangal" w:cs="Mangal"/>
                <w:bCs/>
                <w:sz w:val="16"/>
                <w:szCs w:val="16"/>
                <w:lang w:bidi="hi-IN"/>
              </w:rPr>
              <w:t>#</w:t>
            </w:r>
          </w:p>
        </w:tc>
        <w:tc>
          <w:tcPr>
            <w:tcW w:w="453" w:type="pct"/>
            <w:tcBorders>
              <w:top w:val="nil"/>
              <w:left w:val="nil"/>
              <w:bottom w:val="nil"/>
              <w:right w:val="nil"/>
            </w:tcBorders>
            <w:shd w:val="clear" w:color="auto" w:fill="auto"/>
            <w:noWrap/>
            <w:vAlign w:val="bottom"/>
            <w:hideMark/>
          </w:tcPr>
          <w:p w14:paraId="0793C0AD"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110.1</w:t>
            </w:r>
          </w:p>
        </w:tc>
        <w:tc>
          <w:tcPr>
            <w:tcW w:w="461" w:type="pct"/>
            <w:tcBorders>
              <w:top w:val="nil"/>
              <w:left w:val="nil"/>
              <w:bottom w:val="nil"/>
              <w:right w:val="single" w:sz="4" w:space="0" w:color="auto"/>
            </w:tcBorders>
            <w:shd w:val="clear" w:color="auto" w:fill="auto"/>
            <w:noWrap/>
            <w:vAlign w:val="bottom"/>
            <w:hideMark/>
          </w:tcPr>
          <w:p w14:paraId="4A53730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87.5</w:t>
            </w:r>
          </w:p>
        </w:tc>
        <w:tc>
          <w:tcPr>
            <w:tcW w:w="461" w:type="pct"/>
            <w:tcBorders>
              <w:top w:val="nil"/>
              <w:left w:val="nil"/>
              <w:bottom w:val="nil"/>
              <w:right w:val="nil"/>
            </w:tcBorders>
            <w:shd w:val="clear" w:color="auto" w:fill="auto"/>
            <w:noWrap/>
            <w:vAlign w:val="bottom"/>
            <w:hideMark/>
          </w:tcPr>
          <w:p w14:paraId="7E71C17D"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135.8</w:t>
            </w:r>
          </w:p>
        </w:tc>
        <w:tc>
          <w:tcPr>
            <w:tcW w:w="459" w:type="pct"/>
            <w:tcBorders>
              <w:top w:val="nil"/>
              <w:left w:val="nil"/>
              <w:bottom w:val="nil"/>
              <w:right w:val="single" w:sz="4" w:space="0" w:color="auto"/>
            </w:tcBorders>
            <w:shd w:val="clear" w:color="auto" w:fill="auto"/>
            <w:noWrap/>
            <w:vAlign w:val="bottom"/>
            <w:hideMark/>
          </w:tcPr>
          <w:p w14:paraId="6D18DDB5"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83.6</w:t>
            </w:r>
          </w:p>
        </w:tc>
        <w:tc>
          <w:tcPr>
            <w:tcW w:w="515" w:type="pct"/>
            <w:tcBorders>
              <w:top w:val="nil"/>
              <w:left w:val="nil"/>
              <w:bottom w:val="nil"/>
              <w:right w:val="nil"/>
            </w:tcBorders>
            <w:shd w:val="clear" w:color="auto" w:fill="auto"/>
            <w:noWrap/>
            <w:vAlign w:val="bottom"/>
            <w:hideMark/>
          </w:tcPr>
          <w:p w14:paraId="6DFE47FC"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176.9</w:t>
            </w:r>
          </w:p>
        </w:tc>
        <w:tc>
          <w:tcPr>
            <w:tcW w:w="365" w:type="pct"/>
            <w:gridSpan w:val="2"/>
            <w:tcBorders>
              <w:top w:val="nil"/>
              <w:left w:val="nil"/>
              <w:bottom w:val="nil"/>
              <w:right w:val="single" w:sz="4" w:space="0" w:color="auto"/>
            </w:tcBorders>
            <w:shd w:val="clear" w:color="auto" w:fill="auto"/>
            <w:noWrap/>
            <w:vAlign w:val="bottom"/>
            <w:hideMark/>
          </w:tcPr>
          <w:p w14:paraId="4F1C89A7"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150.6</w:t>
            </w:r>
          </w:p>
        </w:tc>
        <w:tc>
          <w:tcPr>
            <w:tcW w:w="331" w:type="pct"/>
            <w:gridSpan w:val="2"/>
            <w:tcBorders>
              <w:top w:val="nil"/>
              <w:left w:val="nil"/>
              <w:bottom w:val="nil"/>
              <w:right w:val="nil"/>
            </w:tcBorders>
            <w:shd w:val="clear" w:color="auto" w:fill="auto"/>
            <w:noWrap/>
            <w:vAlign w:val="bottom"/>
            <w:hideMark/>
          </w:tcPr>
          <w:p w14:paraId="14D9B64B"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135.4</w:t>
            </w:r>
          </w:p>
        </w:tc>
        <w:tc>
          <w:tcPr>
            <w:tcW w:w="332" w:type="pct"/>
            <w:gridSpan w:val="2"/>
            <w:tcBorders>
              <w:top w:val="nil"/>
              <w:left w:val="nil"/>
              <w:bottom w:val="nil"/>
              <w:right w:val="single" w:sz="4" w:space="0" w:color="auto"/>
            </w:tcBorders>
            <w:shd w:val="clear" w:color="auto" w:fill="auto"/>
            <w:noWrap/>
            <w:vAlign w:val="bottom"/>
            <w:hideMark/>
          </w:tcPr>
          <w:p w14:paraId="7F3320ED"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89.5</w:t>
            </w:r>
          </w:p>
        </w:tc>
      </w:tr>
      <w:tr w:rsidR="006A690B" w:rsidRPr="00FE1959" w14:paraId="570F59EA"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2CA734A3" w14:textId="0FF28F91"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जून</w:t>
            </w:r>
            <w:r w:rsidRPr="003D7610">
              <w:rPr>
                <w:rFonts w:ascii="Mangal" w:hAnsi="Mangal" w:cs="Mangal"/>
                <w:bCs/>
                <w:sz w:val="16"/>
                <w:szCs w:val="16"/>
                <w:lang w:bidi="hi-IN"/>
              </w:rPr>
              <w:t>#</w:t>
            </w:r>
          </w:p>
        </w:tc>
        <w:tc>
          <w:tcPr>
            <w:tcW w:w="453" w:type="pct"/>
            <w:tcBorders>
              <w:top w:val="nil"/>
              <w:left w:val="nil"/>
              <w:bottom w:val="nil"/>
              <w:right w:val="nil"/>
            </w:tcBorders>
            <w:shd w:val="clear" w:color="auto" w:fill="auto"/>
            <w:noWrap/>
            <w:vAlign w:val="bottom"/>
            <w:hideMark/>
          </w:tcPr>
          <w:p w14:paraId="259B0E5C"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106.5</w:t>
            </w:r>
          </w:p>
        </w:tc>
        <w:tc>
          <w:tcPr>
            <w:tcW w:w="461" w:type="pct"/>
            <w:tcBorders>
              <w:top w:val="nil"/>
              <w:left w:val="nil"/>
              <w:bottom w:val="nil"/>
              <w:right w:val="single" w:sz="4" w:space="0" w:color="auto"/>
            </w:tcBorders>
            <w:shd w:val="clear" w:color="auto" w:fill="auto"/>
            <w:noWrap/>
            <w:vAlign w:val="bottom"/>
            <w:hideMark/>
          </w:tcPr>
          <w:p w14:paraId="48829B4A"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85.6</w:t>
            </w:r>
          </w:p>
        </w:tc>
        <w:tc>
          <w:tcPr>
            <w:tcW w:w="461" w:type="pct"/>
            <w:tcBorders>
              <w:top w:val="nil"/>
              <w:left w:val="nil"/>
              <w:bottom w:val="nil"/>
              <w:right w:val="nil"/>
            </w:tcBorders>
            <w:shd w:val="clear" w:color="auto" w:fill="auto"/>
            <w:noWrap/>
            <w:vAlign w:val="bottom"/>
            <w:hideMark/>
          </w:tcPr>
          <w:p w14:paraId="558C44B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129.0</w:t>
            </w:r>
          </w:p>
        </w:tc>
        <w:tc>
          <w:tcPr>
            <w:tcW w:w="459" w:type="pct"/>
            <w:tcBorders>
              <w:top w:val="nil"/>
              <w:left w:val="nil"/>
              <w:bottom w:val="nil"/>
              <w:right w:val="single" w:sz="4" w:space="0" w:color="auto"/>
            </w:tcBorders>
            <w:shd w:val="clear" w:color="auto" w:fill="auto"/>
            <w:noWrap/>
            <w:vAlign w:val="bottom"/>
            <w:hideMark/>
          </w:tcPr>
          <w:p w14:paraId="01360538"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108.4</w:t>
            </w:r>
          </w:p>
        </w:tc>
        <w:tc>
          <w:tcPr>
            <w:tcW w:w="515" w:type="pct"/>
            <w:tcBorders>
              <w:top w:val="nil"/>
              <w:left w:val="nil"/>
              <w:bottom w:val="nil"/>
              <w:right w:val="nil"/>
            </w:tcBorders>
            <w:shd w:val="clear" w:color="auto" w:fill="auto"/>
            <w:noWrap/>
            <w:vAlign w:val="bottom"/>
            <w:hideMark/>
          </w:tcPr>
          <w:p w14:paraId="1072E0C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173.6</w:t>
            </w:r>
          </w:p>
        </w:tc>
        <w:tc>
          <w:tcPr>
            <w:tcW w:w="365" w:type="pct"/>
            <w:gridSpan w:val="2"/>
            <w:tcBorders>
              <w:top w:val="nil"/>
              <w:left w:val="nil"/>
              <w:bottom w:val="nil"/>
              <w:right w:val="single" w:sz="4" w:space="0" w:color="auto"/>
            </w:tcBorders>
            <w:shd w:val="clear" w:color="auto" w:fill="auto"/>
            <w:noWrap/>
            <w:vAlign w:val="bottom"/>
            <w:hideMark/>
          </w:tcPr>
          <w:p w14:paraId="2226FFCD"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156.2</w:t>
            </w:r>
          </w:p>
        </w:tc>
        <w:tc>
          <w:tcPr>
            <w:tcW w:w="331" w:type="pct"/>
            <w:gridSpan w:val="2"/>
            <w:tcBorders>
              <w:top w:val="nil"/>
              <w:left w:val="nil"/>
              <w:bottom w:val="nil"/>
              <w:right w:val="nil"/>
            </w:tcBorders>
            <w:shd w:val="clear" w:color="auto" w:fill="auto"/>
            <w:noWrap/>
            <w:vAlign w:val="bottom"/>
            <w:hideMark/>
          </w:tcPr>
          <w:p w14:paraId="4D302CF5"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129.3</w:t>
            </w:r>
          </w:p>
        </w:tc>
        <w:tc>
          <w:tcPr>
            <w:tcW w:w="332" w:type="pct"/>
            <w:gridSpan w:val="2"/>
            <w:tcBorders>
              <w:top w:val="nil"/>
              <w:left w:val="nil"/>
              <w:bottom w:val="nil"/>
              <w:right w:val="single" w:sz="4" w:space="0" w:color="auto"/>
            </w:tcBorders>
            <w:shd w:val="clear" w:color="auto" w:fill="auto"/>
            <w:noWrap/>
            <w:vAlign w:val="bottom"/>
            <w:hideMark/>
          </w:tcPr>
          <w:p w14:paraId="4C398E27"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108.9</w:t>
            </w:r>
          </w:p>
        </w:tc>
      </w:tr>
      <w:tr w:rsidR="006A690B" w:rsidRPr="00FE1959" w14:paraId="3DB04431"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02F9477E" w14:textId="5FAB4748"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जुलाई</w:t>
            </w:r>
            <w:r w:rsidR="00B25D25">
              <w:rPr>
                <w:rFonts w:ascii="Mangal" w:hAnsi="Mangal" w:cs="Mangal" w:hint="cs"/>
                <w:b/>
                <w:sz w:val="16"/>
                <w:szCs w:val="16"/>
                <w:cs/>
                <w:lang w:bidi="hi-IN"/>
              </w:rPr>
              <w:t>#*</w:t>
            </w:r>
          </w:p>
        </w:tc>
        <w:tc>
          <w:tcPr>
            <w:tcW w:w="453" w:type="pct"/>
            <w:tcBorders>
              <w:top w:val="nil"/>
              <w:left w:val="nil"/>
              <w:bottom w:val="nil"/>
              <w:right w:val="nil"/>
            </w:tcBorders>
            <w:shd w:val="clear" w:color="auto" w:fill="auto"/>
            <w:noWrap/>
            <w:vAlign w:val="bottom"/>
            <w:hideMark/>
          </w:tcPr>
          <w:p w14:paraId="30386C50"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100.2</w:t>
            </w:r>
          </w:p>
        </w:tc>
        <w:tc>
          <w:tcPr>
            <w:tcW w:w="461" w:type="pct"/>
            <w:tcBorders>
              <w:top w:val="nil"/>
              <w:left w:val="nil"/>
              <w:bottom w:val="nil"/>
              <w:right w:val="single" w:sz="4" w:space="0" w:color="auto"/>
            </w:tcBorders>
            <w:shd w:val="clear" w:color="auto" w:fill="auto"/>
            <w:noWrap/>
            <w:vAlign w:val="bottom"/>
            <w:hideMark/>
          </w:tcPr>
          <w:p w14:paraId="7FA01419"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87.2</w:t>
            </w:r>
          </w:p>
        </w:tc>
        <w:tc>
          <w:tcPr>
            <w:tcW w:w="461" w:type="pct"/>
            <w:tcBorders>
              <w:top w:val="nil"/>
              <w:left w:val="nil"/>
              <w:bottom w:val="nil"/>
              <w:right w:val="nil"/>
            </w:tcBorders>
            <w:shd w:val="clear" w:color="auto" w:fill="auto"/>
            <w:noWrap/>
            <w:vAlign w:val="bottom"/>
            <w:hideMark/>
          </w:tcPr>
          <w:p w14:paraId="3B300E86"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133.7</w:t>
            </w:r>
          </w:p>
        </w:tc>
        <w:tc>
          <w:tcPr>
            <w:tcW w:w="459" w:type="pct"/>
            <w:tcBorders>
              <w:top w:val="nil"/>
              <w:left w:val="nil"/>
              <w:bottom w:val="nil"/>
              <w:right w:val="single" w:sz="4" w:space="0" w:color="auto"/>
            </w:tcBorders>
            <w:shd w:val="clear" w:color="auto" w:fill="auto"/>
            <w:noWrap/>
            <w:vAlign w:val="bottom"/>
            <w:hideMark/>
          </w:tcPr>
          <w:p w14:paraId="3DAA05D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118.8</w:t>
            </w:r>
          </w:p>
        </w:tc>
        <w:tc>
          <w:tcPr>
            <w:tcW w:w="515" w:type="pct"/>
            <w:tcBorders>
              <w:top w:val="nil"/>
              <w:left w:val="nil"/>
              <w:bottom w:val="nil"/>
              <w:right w:val="nil"/>
            </w:tcBorders>
            <w:shd w:val="clear" w:color="auto" w:fill="auto"/>
            <w:noWrap/>
            <w:vAlign w:val="bottom"/>
            <w:hideMark/>
          </w:tcPr>
          <w:p w14:paraId="3EAFF1A9"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170.5</w:t>
            </w:r>
          </w:p>
        </w:tc>
        <w:tc>
          <w:tcPr>
            <w:tcW w:w="365" w:type="pct"/>
            <w:gridSpan w:val="2"/>
            <w:tcBorders>
              <w:top w:val="nil"/>
              <w:left w:val="nil"/>
              <w:bottom w:val="nil"/>
              <w:right w:val="single" w:sz="4" w:space="0" w:color="auto"/>
            </w:tcBorders>
            <w:shd w:val="clear" w:color="auto" w:fill="auto"/>
            <w:noWrap/>
            <w:vAlign w:val="bottom"/>
            <w:hideMark/>
          </w:tcPr>
          <w:p w14:paraId="7ED6BC54"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166.3</w:t>
            </w:r>
          </w:p>
        </w:tc>
        <w:tc>
          <w:tcPr>
            <w:tcW w:w="331" w:type="pct"/>
            <w:gridSpan w:val="2"/>
            <w:tcBorders>
              <w:top w:val="nil"/>
              <w:left w:val="nil"/>
              <w:bottom w:val="nil"/>
              <w:right w:val="nil"/>
            </w:tcBorders>
            <w:shd w:val="clear" w:color="auto" w:fill="auto"/>
            <w:noWrap/>
            <w:vAlign w:val="bottom"/>
            <w:hideMark/>
          </w:tcPr>
          <w:p w14:paraId="0F03DDDA"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131.8</w:t>
            </w:r>
          </w:p>
        </w:tc>
        <w:tc>
          <w:tcPr>
            <w:tcW w:w="332" w:type="pct"/>
            <w:gridSpan w:val="2"/>
            <w:tcBorders>
              <w:top w:val="nil"/>
              <w:left w:val="nil"/>
              <w:bottom w:val="nil"/>
              <w:right w:val="single" w:sz="4" w:space="0" w:color="auto"/>
            </w:tcBorders>
            <w:shd w:val="clear" w:color="auto" w:fill="auto"/>
            <w:noWrap/>
            <w:vAlign w:val="bottom"/>
            <w:hideMark/>
          </w:tcPr>
          <w:p w14:paraId="2262A713"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118.1</w:t>
            </w:r>
          </w:p>
        </w:tc>
      </w:tr>
      <w:tr w:rsidR="006A690B" w:rsidRPr="00FE1959" w14:paraId="565F88AC"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2E34DFCC" w14:textId="30E58845"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अगस्‍त</w:t>
            </w:r>
          </w:p>
        </w:tc>
        <w:tc>
          <w:tcPr>
            <w:tcW w:w="453" w:type="pct"/>
            <w:tcBorders>
              <w:top w:val="nil"/>
              <w:left w:val="nil"/>
              <w:bottom w:val="nil"/>
              <w:right w:val="nil"/>
            </w:tcBorders>
            <w:shd w:val="clear" w:color="auto" w:fill="auto"/>
            <w:noWrap/>
            <w:vAlign w:val="bottom"/>
            <w:hideMark/>
          </w:tcPr>
          <w:p w14:paraId="3D7A6056"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92.0</w:t>
            </w:r>
          </w:p>
        </w:tc>
        <w:tc>
          <w:tcPr>
            <w:tcW w:w="461" w:type="pct"/>
            <w:tcBorders>
              <w:top w:val="nil"/>
              <w:left w:val="nil"/>
              <w:bottom w:val="nil"/>
              <w:right w:val="single" w:sz="4" w:space="0" w:color="auto"/>
            </w:tcBorders>
            <w:shd w:val="clear" w:color="auto" w:fill="auto"/>
            <w:noWrap/>
            <w:vAlign w:val="bottom"/>
            <w:hideMark/>
          </w:tcPr>
          <w:p w14:paraId="1ACEAB2C"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058967F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128.4</w:t>
            </w:r>
          </w:p>
        </w:tc>
        <w:tc>
          <w:tcPr>
            <w:tcW w:w="459" w:type="pct"/>
            <w:tcBorders>
              <w:top w:val="nil"/>
              <w:left w:val="nil"/>
              <w:bottom w:val="nil"/>
              <w:right w:val="single" w:sz="4" w:space="0" w:color="auto"/>
            </w:tcBorders>
            <w:shd w:val="clear" w:color="auto" w:fill="auto"/>
            <w:noWrap/>
            <w:vAlign w:val="bottom"/>
            <w:hideMark/>
          </w:tcPr>
          <w:p w14:paraId="036726D0"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27489B22"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165.7</w:t>
            </w:r>
          </w:p>
        </w:tc>
        <w:tc>
          <w:tcPr>
            <w:tcW w:w="365" w:type="pct"/>
            <w:gridSpan w:val="2"/>
            <w:tcBorders>
              <w:top w:val="nil"/>
              <w:left w:val="nil"/>
              <w:bottom w:val="nil"/>
              <w:right w:val="single" w:sz="4" w:space="0" w:color="auto"/>
            </w:tcBorders>
            <w:shd w:val="clear" w:color="auto" w:fill="auto"/>
            <w:noWrap/>
            <w:vAlign w:val="bottom"/>
            <w:hideMark/>
          </w:tcPr>
          <w:p w14:paraId="27742937"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2E5DEFDC"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126.2</w:t>
            </w:r>
          </w:p>
        </w:tc>
        <w:tc>
          <w:tcPr>
            <w:tcW w:w="332" w:type="pct"/>
            <w:gridSpan w:val="2"/>
            <w:tcBorders>
              <w:top w:val="nil"/>
              <w:left w:val="nil"/>
              <w:bottom w:val="nil"/>
              <w:right w:val="single" w:sz="4" w:space="0" w:color="auto"/>
            </w:tcBorders>
            <w:shd w:val="clear" w:color="auto" w:fill="auto"/>
            <w:noWrap/>
            <w:vAlign w:val="bottom"/>
            <w:hideMark/>
          </w:tcPr>
          <w:p w14:paraId="64C78C55"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6D4B7F82"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2A0B08A0" w14:textId="3259709D"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सितम्‍बर</w:t>
            </w:r>
          </w:p>
        </w:tc>
        <w:tc>
          <w:tcPr>
            <w:tcW w:w="453" w:type="pct"/>
            <w:tcBorders>
              <w:top w:val="nil"/>
              <w:left w:val="nil"/>
              <w:bottom w:val="nil"/>
              <w:right w:val="nil"/>
            </w:tcBorders>
            <w:shd w:val="clear" w:color="auto" w:fill="auto"/>
            <w:noWrap/>
            <w:vAlign w:val="bottom"/>
            <w:hideMark/>
          </w:tcPr>
          <w:p w14:paraId="0456A950"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86.4</w:t>
            </w:r>
          </w:p>
        </w:tc>
        <w:tc>
          <w:tcPr>
            <w:tcW w:w="461" w:type="pct"/>
            <w:tcBorders>
              <w:top w:val="nil"/>
              <w:left w:val="nil"/>
              <w:bottom w:val="nil"/>
              <w:right w:val="single" w:sz="4" w:space="0" w:color="auto"/>
            </w:tcBorders>
            <w:shd w:val="clear" w:color="auto" w:fill="auto"/>
            <w:noWrap/>
            <w:vAlign w:val="bottom"/>
            <w:hideMark/>
          </w:tcPr>
          <w:p w14:paraId="0BAA049C"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147F7E09"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126.0</w:t>
            </w:r>
          </w:p>
        </w:tc>
        <w:tc>
          <w:tcPr>
            <w:tcW w:w="459" w:type="pct"/>
            <w:tcBorders>
              <w:top w:val="nil"/>
              <w:left w:val="nil"/>
              <w:bottom w:val="nil"/>
              <w:right w:val="single" w:sz="4" w:space="0" w:color="auto"/>
            </w:tcBorders>
            <w:shd w:val="clear" w:color="auto" w:fill="auto"/>
            <w:noWrap/>
            <w:vAlign w:val="bottom"/>
            <w:hideMark/>
          </w:tcPr>
          <w:p w14:paraId="7A12DCEF"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40B2A978"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158.7</w:t>
            </w:r>
          </w:p>
        </w:tc>
        <w:tc>
          <w:tcPr>
            <w:tcW w:w="365" w:type="pct"/>
            <w:gridSpan w:val="2"/>
            <w:tcBorders>
              <w:top w:val="nil"/>
              <w:left w:val="nil"/>
              <w:bottom w:val="nil"/>
              <w:right w:val="single" w:sz="4" w:space="0" w:color="auto"/>
            </w:tcBorders>
            <w:shd w:val="clear" w:color="auto" w:fill="auto"/>
            <w:noWrap/>
            <w:vAlign w:val="bottom"/>
            <w:hideMark/>
          </w:tcPr>
          <w:p w14:paraId="211C491F"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552DECA6"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122.9</w:t>
            </w:r>
          </w:p>
        </w:tc>
        <w:tc>
          <w:tcPr>
            <w:tcW w:w="332" w:type="pct"/>
            <w:gridSpan w:val="2"/>
            <w:tcBorders>
              <w:top w:val="nil"/>
              <w:left w:val="nil"/>
              <w:bottom w:val="nil"/>
              <w:right w:val="single" w:sz="4" w:space="0" w:color="auto"/>
            </w:tcBorders>
            <w:shd w:val="clear" w:color="auto" w:fill="auto"/>
            <w:noWrap/>
            <w:vAlign w:val="bottom"/>
            <w:hideMark/>
          </w:tcPr>
          <w:p w14:paraId="5DDC7398"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4FB03EE9"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046790A5" w14:textId="7C4C4187"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अक्‍टूबर</w:t>
            </w:r>
          </w:p>
        </w:tc>
        <w:tc>
          <w:tcPr>
            <w:tcW w:w="453" w:type="pct"/>
            <w:tcBorders>
              <w:top w:val="nil"/>
              <w:left w:val="nil"/>
              <w:bottom w:val="nil"/>
              <w:right w:val="nil"/>
            </w:tcBorders>
            <w:shd w:val="clear" w:color="auto" w:fill="auto"/>
            <w:noWrap/>
            <w:vAlign w:val="bottom"/>
            <w:hideMark/>
          </w:tcPr>
          <w:p w14:paraId="1424CB82"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99.5</w:t>
            </w:r>
          </w:p>
        </w:tc>
        <w:tc>
          <w:tcPr>
            <w:tcW w:w="461" w:type="pct"/>
            <w:tcBorders>
              <w:top w:val="nil"/>
              <w:left w:val="nil"/>
              <w:bottom w:val="nil"/>
              <w:right w:val="single" w:sz="4" w:space="0" w:color="auto"/>
            </w:tcBorders>
            <w:shd w:val="clear" w:color="auto" w:fill="auto"/>
            <w:noWrap/>
            <w:vAlign w:val="bottom"/>
            <w:hideMark/>
          </w:tcPr>
          <w:p w14:paraId="629FEB3A"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2C100855"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126.3</w:t>
            </w:r>
          </w:p>
        </w:tc>
        <w:tc>
          <w:tcPr>
            <w:tcW w:w="459" w:type="pct"/>
            <w:tcBorders>
              <w:top w:val="nil"/>
              <w:left w:val="nil"/>
              <w:bottom w:val="nil"/>
              <w:right w:val="single" w:sz="4" w:space="0" w:color="auto"/>
            </w:tcBorders>
            <w:shd w:val="clear" w:color="auto" w:fill="auto"/>
            <w:noWrap/>
            <w:vAlign w:val="bottom"/>
            <w:hideMark/>
          </w:tcPr>
          <w:p w14:paraId="7E1C6CCE"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2387296D"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145.8</w:t>
            </w:r>
          </w:p>
        </w:tc>
        <w:tc>
          <w:tcPr>
            <w:tcW w:w="365" w:type="pct"/>
            <w:gridSpan w:val="2"/>
            <w:tcBorders>
              <w:top w:val="nil"/>
              <w:left w:val="nil"/>
              <w:bottom w:val="nil"/>
              <w:right w:val="single" w:sz="4" w:space="0" w:color="auto"/>
            </w:tcBorders>
            <w:shd w:val="clear" w:color="auto" w:fill="auto"/>
            <w:noWrap/>
            <w:vAlign w:val="bottom"/>
            <w:hideMark/>
          </w:tcPr>
          <w:p w14:paraId="134D078D"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0D27749B"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124.0</w:t>
            </w:r>
          </w:p>
        </w:tc>
        <w:tc>
          <w:tcPr>
            <w:tcW w:w="332" w:type="pct"/>
            <w:gridSpan w:val="2"/>
            <w:tcBorders>
              <w:top w:val="nil"/>
              <w:left w:val="nil"/>
              <w:bottom w:val="nil"/>
              <w:right w:val="single" w:sz="4" w:space="0" w:color="auto"/>
            </w:tcBorders>
            <w:shd w:val="clear" w:color="auto" w:fill="auto"/>
            <w:noWrap/>
            <w:vAlign w:val="bottom"/>
            <w:hideMark/>
          </w:tcPr>
          <w:p w14:paraId="3DB1239E"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2A348510"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376A5AAB" w14:textId="47E37957"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नवंबर</w:t>
            </w:r>
          </w:p>
        </w:tc>
        <w:tc>
          <w:tcPr>
            <w:tcW w:w="453" w:type="pct"/>
            <w:tcBorders>
              <w:top w:val="nil"/>
              <w:left w:val="nil"/>
              <w:bottom w:val="nil"/>
              <w:right w:val="nil"/>
            </w:tcBorders>
            <w:shd w:val="clear" w:color="auto" w:fill="auto"/>
            <w:noWrap/>
            <w:vAlign w:val="bottom"/>
            <w:hideMark/>
          </w:tcPr>
          <w:p w14:paraId="06252CCA"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112.7</w:t>
            </w:r>
          </w:p>
        </w:tc>
        <w:tc>
          <w:tcPr>
            <w:tcW w:w="461" w:type="pct"/>
            <w:tcBorders>
              <w:top w:val="nil"/>
              <w:left w:val="nil"/>
              <w:bottom w:val="nil"/>
              <w:right w:val="single" w:sz="4" w:space="0" w:color="auto"/>
            </w:tcBorders>
            <w:shd w:val="clear" w:color="auto" w:fill="auto"/>
            <w:noWrap/>
            <w:vAlign w:val="bottom"/>
            <w:hideMark/>
          </w:tcPr>
          <w:p w14:paraId="5B33EC9D"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72093BD1"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130.6</w:t>
            </w:r>
          </w:p>
        </w:tc>
        <w:tc>
          <w:tcPr>
            <w:tcW w:w="459" w:type="pct"/>
            <w:tcBorders>
              <w:top w:val="nil"/>
              <w:left w:val="nil"/>
              <w:bottom w:val="nil"/>
              <w:right w:val="single" w:sz="4" w:space="0" w:color="auto"/>
            </w:tcBorders>
            <w:shd w:val="clear" w:color="auto" w:fill="auto"/>
            <w:noWrap/>
            <w:vAlign w:val="bottom"/>
            <w:hideMark/>
          </w:tcPr>
          <w:p w14:paraId="6748B9A2"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6C066DAA"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139.9</w:t>
            </w:r>
          </w:p>
        </w:tc>
        <w:tc>
          <w:tcPr>
            <w:tcW w:w="365" w:type="pct"/>
            <w:gridSpan w:val="2"/>
            <w:tcBorders>
              <w:top w:val="nil"/>
              <w:left w:val="nil"/>
              <w:bottom w:val="nil"/>
              <w:right w:val="single" w:sz="4" w:space="0" w:color="auto"/>
            </w:tcBorders>
            <w:shd w:val="clear" w:color="auto" w:fill="auto"/>
            <w:noWrap/>
            <w:vAlign w:val="bottom"/>
            <w:hideMark/>
          </w:tcPr>
          <w:p w14:paraId="4DAA0F96"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1024DF03"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128.8</w:t>
            </w:r>
          </w:p>
        </w:tc>
        <w:tc>
          <w:tcPr>
            <w:tcW w:w="332" w:type="pct"/>
            <w:gridSpan w:val="2"/>
            <w:tcBorders>
              <w:top w:val="nil"/>
              <w:left w:val="nil"/>
              <w:bottom w:val="nil"/>
              <w:right w:val="single" w:sz="4" w:space="0" w:color="auto"/>
            </w:tcBorders>
            <w:shd w:val="clear" w:color="auto" w:fill="auto"/>
            <w:noWrap/>
            <w:vAlign w:val="bottom"/>
            <w:hideMark/>
          </w:tcPr>
          <w:p w14:paraId="718C30AE"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542041EC"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3BE18869" w14:textId="74B338BF"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दिसंबर</w:t>
            </w:r>
          </w:p>
        </w:tc>
        <w:tc>
          <w:tcPr>
            <w:tcW w:w="453" w:type="pct"/>
            <w:tcBorders>
              <w:top w:val="nil"/>
              <w:left w:val="nil"/>
              <w:bottom w:val="nil"/>
              <w:right w:val="nil"/>
            </w:tcBorders>
            <w:shd w:val="clear" w:color="auto" w:fill="auto"/>
            <w:noWrap/>
            <w:vAlign w:val="bottom"/>
            <w:hideMark/>
          </w:tcPr>
          <w:p w14:paraId="563AF691"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120.9</w:t>
            </w:r>
          </w:p>
        </w:tc>
        <w:tc>
          <w:tcPr>
            <w:tcW w:w="461" w:type="pct"/>
            <w:tcBorders>
              <w:top w:val="nil"/>
              <w:left w:val="nil"/>
              <w:bottom w:val="nil"/>
              <w:right w:val="single" w:sz="4" w:space="0" w:color="auto"/>
            </w:tcBorders>
            <w:shd w:val="clear" w:color="auto" w:fill="auto"/>
            <w:noWrap/>
            <w:vAlign w:val="bottom"/>
            <w:hideMark/>
          </w:tcPr>
          <w:p w14:paraId="2F11EB06"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5D72108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135.4</w:t>
            </w:r>
          </w:p>
        </w:tc>
        <w:tc>
          <w:tcPr>
            <w:tcW w:w="459" w:type="pct"/>
            <w:tcBorders>
              <w:top w:val="nil"/>
              <w:left w:val="nil"/>
              <w:bottom w:val="nil"/>
              <w:right w:val="single" w:sz="4" w:space="0" w:color="auto"/>
            </w:tcBorders>
            <w:shd w:val="clear" w:color="auto" w:fill="auto"/>
            <w:noWrap/>
            <w:vAlign w:val="bottom"/>
            <w:hideMark/>
          </w:tcPr>
          <w:p w14:paraId="7BF20D72"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0FFAC3E8"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150.3</w:t>
            </w:r>
          </w:p>
        </w:tc>
        <w:tc>
          <w:tcPr>
            <w:tcW w:w="365" w:type="pct"/>
            <w:gridSpan w:val="2"/>
            <w:tcBorders>
              <w:top w:val="nil"/>
              <w:left w:val="nil"/>
              <w:bottom w:val="nil"/>
              <w:right w:val="single" w:sz="4" w:space="0" w:color="auto"/>
            </w:tcBorders>
            <w:shd w:val="clear" w:color="auto" w:fill="auto"/>
            <w:noWrap/>
            <w:vAlign w:val="bottom"/>
            <w:hideMark/>
          </w:tcPr>
          <w:p w14:paraId="223A4791"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30D84691"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134.5</w:t>
            </w:r>
          </w:p>
        </w:tc>
        <w:tc>
          <w:tcPr>
            <w:tcW w:w="332" w:type="pct"/>
            <w:gridSpan w:val="2"/>
            <w:tcBorders>
              <w:top w:val="nil"/>
              <w:left w:val="nil"/>
              <w:bottom w:val="nil"/>
              <w:right w:val="single" w:sz="4" w:space="0" w:color="auto"/>
            </w:tcBorders>
            <w:shd w:val="clear" w:color="auto" w:fill="auto"/>
            <w:noWrap/>
            <w:vAlign w:val="bottom"/>
            <w:hideMark/>
          </w:tcPr>
          <w:p w14:paraId="7417E7B0"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71AB1AF8"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748DE5A7" w14:textId="5E58BFB5"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जनवरी</w:t>
            </w:r>
          </w:p>
        </w:tc>
        <w:tc>
          <w:tcPr>
            <w:tcW w:w="453" w:type="pct"/>
            <w:tcBorders>
              <w:top w:val="nil"/>
              <w:left w:val="nil"/>
              <w:bottom w:val="nil"/>
              <w:right w:val="nil"/>
            </w:tcBorders>
            <w:shd w:val="clear" w:color="auto" w:fill="auto"/>
            <w:noWrap/>
            <w:vAlign w:val="bottom"/>
            <w:hideMark/>
          </w:tcPr>
          <w:p w14:paraId="02B03F98"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124.3</w:t>
            </w:r>
          </w:p>
        </w:tc>
        <w:tc>
          <w:tcPr>
            <w:tcW w:w="461" w:type="pct"/>
            <w:tcBorders>
              <w:top w:val="nil"/>
              <w:left w:val="nil"/>
              <w:bottom w:val="nil"/>
              <w:right w:val="single" w:sz="4" w:space="0" w:color="auto"/>
            </w:tcBorders>
            <w:shd w:val="clear" w:color="auto" w:fill="auto"/>
            <w:noWrap/>
            <w:vAlign w:val="bottom"/>
            <w:hideMark/>
          </w:tcPr>
          <w:p w14:paraId="3E844A83"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742B6871"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137.9</w:t>
            </w:r>
          </w:p>
        </w:tc>
        <w:tc>
          <w:tcPr>
            <w:tcW w:w="459" w:type="pct"/>
            <w:tcBorders>
              <w:top w:val="nil"/>
              <w:left w:val="nil"/>
              <w:bottom w:val="nil"/>
              <w:right w:val="single" w:sz="4" w:space="0" w:color="auto"/>
            </w:tcBorders>
            <w:shd w:val="clear" w:color="auto" w:fill="auto"/>
            <w:noWrap/>
            <w:vAlign w:val="bottom"/>
            <w:hideMark/>
          </w:tcPr>
          <w:p w14:paraId="4052BAA0"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40CE6477"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155.6</w:t>
            </w:r>
          </w:p>
        </w:tc>
        <w:tc>
          <w:tcPr>
            <w:tcW w:w="365" w:type="pct"/>
            <w:gridSpan w:val="2"/>
            <w:tcBorders>
              <w:top w:val="nil"/>
              <w:left w:val="nil"/>
              <w:bottom w:val="nil"/>
              <w:right w:val="single" w:sz="4" w:space="0" w:color="auto"/>
            </w:tcBorders>
            <w:shd w:val="clear" w:color="auto" w:fill="auto"/>
            <w:noWrap/>
            <w:vAlign w:val="bottom"/>
            <w:hideMark/>
          </w:tcPr>
          <w:p w14:paraId="48F108FD"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61F2B0F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137.4</w:t>
            </w:r>
          </w:p>
        </w:tc>
        <w:tc>
          <w:tcPr>
            <w:tcW w:w="332" w:type="pct"/>
            <w:gridSpan w:val="2"/>
            <w:tcBorders>
              <w:top w:val="nil"/>
              <w:left w:val="nil"/>
              <w:bottom w:val="nil"/>
              <w:right w:val="single" w:sz="4" w:space="0" w:color="auto"/>
            </w:tcBorders>
            <w:shd w:val="clear" w:color="auto" w:fill="auto"/>
            <w:noWrap/>
            <w:vAlign w:val="bottom"/>
            <w:hideMark/>
          </w:tcPr>
          <w:p w14:paraId="367CED5F"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68FA18C4"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4C36848B" w14:textId="0283970F"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फरवरी</w:t>
            </w:r>
          </w:p>
        </w:tc>
        <w:tc>
          <w:tcPr>
            <w:tcW w:w="453" w:type="pct"/>
            <w:tcBorders>
              <w:top w:val="nil"/>
              <w:left w:val="nil"/>
              <w:bottom w:val="nil"/>
              <w:right w:val="nil"/>
            </w:tcBorders>
            <w:shd w:val="clear" w:color="auto" w:fill="auto"/>
            <w:noWrap/>
            <w:vAlign w:val="bottom"/>
            <w:hideMark/>
          </w:tcPr>
          <w:p w14:paraId="6287AA6D"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123.3</w:t>
            </w:r>
          </w:p>
        </w:tc>
        <w:tc>
          <w:tcPr>
            <w:tcW w:w="461" w:type="pct"/>
            <w:tcBorders>
              <w:top w:val="nil"/>
              <w:left w:val="nil"/>
              <w:bottom w:val="nil"/>
              <w:right w:val="single" w:sz="4" w:space="0" w:color="auto"/>
            </w:tcBorders>
            <w:shd w:val="clear" w:color="auto" w:fill="auto"/>
            <w:noWrap/>
            <w:vAlign w:val="bottom"/>
            <w:hideMark/>
          </w:tcPr>
          <w:p w14:paraId="09A200F3"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270B2C97"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134.2</w:t>
            </w:r>
          </w:p>
        </w:tc>
        <w:tc>
          <w:tcPr>
            <w:tcW w:w="459" w:type="pct"/>
            <w:tcBorders>
              <w:top w:val="nil"/>
              <w:left w:val="nil"/>
              <w:bottom w:val="nil"/>
              <w:right w:val="single" w:sz="4" w:space="0" w:color="auto"/>
            </w:tcBorders>
            <w:shd w:val="clear" w:color="auto" w:fill="auto"/>
            <w:noWrap/>
            <w:vAlign w:val="bottom"/>
            <w:hideMark/>
          </w:tcPr>
          <w:p w14:paraId="72BA6D2D"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74FB4CC2"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153.7</w:t>
            </w:r>
          </w:p>
        </w:tc>
        <w:tc>
          <w:tcPr>
            <w:tcW w:w="365" w:type="pct"/>
            <w:gridSpan w:val="2"/>
            <w:tcBorders>
              <w:top w:val="nil"/>
              <w:left w:val="nil"/>
              <w:bottom w:val="nil"/>
              <w:right w:val="single" w:sz="4" w:space="0" w:color="auto"/>
            </w:tcBorders>
            <w:shd w:val="clear" w:color="auto" w:fill="auto"/>
            <w:noWrap/>
            <w:vAlign w:val="bottom"/>
            <w:hideMark/>
          </w:tcPr>
          <w:p w14:paraId="67BCA097"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4A69B345"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134.2</w:t>
            </w:r>
          </w:p>
        </w:tc>
        <w:tc>
          <w:tcPr>
            <w:tcW w:w="332" w:type="pct"/>
            <w:gridSpan w:val="2"/>
            <w:tcBorders>
              <w:top w:val="nil"/>
              <w:left w:val="nil"/>
              <w:bottom w:val="nil"/>
              <w:right w:val="single" w:sz="4" w:space="0" w:color="auto"/>
            </w:tcBorders>
            <w:shd w:val="clear" w:color="auto" w:fill="auto"/>
            <w:noWrap/>
            <w:vAlign w:val="bottom"/>
            <w:hideMark/>
          </w:tcPr>
          <w:p w14:paraId="540F45EB"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7881A627" w14:textId="77777777" w:rsidTr="00194FF0">
        <w:trPr>
          <w:gridAfter w:val="5"/>
          <w:wAfter w:w="1139" w:type="pct"/>
          <w:trHeight w:val="300"/>
          <w:jc w:val="center"/>
        </w:trPr>
        <w:tc>
          <w:tcPr>
            <w:tcW w:w="485" w:type="pct"/>
            <w:gridSpan w:val="2"/>
            <w:tcBorders>
              <w:top w:val="nil"/>
              <w:left w:val="single" w:sz="4" w:space="0" w:color="auto"/>
              <w:bottom w:val="single" w:sz="4" w:space="0" w:color="auto"/>
              <w:right w:val="single" w:sz="4" w:space="0" w:color="auto"/>
            </w:tcBorders>
            <w:shd w:val="clear" w:color="auto" w:fill="auto"/>
            <w:noWrap/>
            <w:vAlign w:val="bottom"/>
            <w:hideMark/>
          </w:tcPr>
          <w:p w14:paraId="5D951395" w14:textId="6D6E5044" w:rsidR="006A690B" w:rsidRPr="003D7610" w:rsidRDefault="006A690B" w:rsidP="006A690B">
            <w:pPr>
              <w:autoSpaceDE/>
              <w:autoSpaceDN/>
              <w:jc w:val="left"/>
              <w:rPr>
                <w:rFonts w:ascii="Cambria" w:hAnsi="Cambria" w:cs="Calibri"/>
                <w:sz w:val="16"/>
                <w:szCs w:val="16"/>
                <w:lang w:val="en-US"/>
              </w:rPr>
            </w:pPr>
            <w:r w:rsidRPr="003D7610">
              <w:rPr>
                <w:rFonts w:ascii="Mangal" w:hAnsi="Mangal" w:cs="Mangal"/>
                <w:b/>
                <w:sz w:val="16"/>
                <w:szCs w:val="16"/>
                <w:cs/>
                <w:lang w:bidi="hi-IN"/>
              </w:rPr>
              <w:t>मार्च</w:t>
            </w:r>
          </w:p>
        </w:tc>
        <w:tc>
          <w:tcPr>
            <w:tcW w:w="453" w:type="pct"/>
            <w:tcBorders>
              <w:top w:val="nil"/>
              <w:left w:val="nil"/>
              <w:bottom w:val="single" w:sz="4" w:space="0" w:color="auto"/>
              <w:right w:val="nil"/>
            </w:tcBorders>
            <w:shd w:val="clear" w:color="auto" w:fill="auto"/>
            <w:noWrap/>
            <w:vAlign w:val="bottom"/>
            <w:hideMark/>
          </w:tcPr>
          <w:p w14:paraId="3B1D290D"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131.0</w:t>
            </w:r>
          </w:p>
        </w:tc>
        <w:tc>
          <w:tcPr>
            <w:tcW w:w="461" w:type="pct"/>
            <w:tcBorders>
              <w:top w:val="nil"/>
              <w:left w:val="nil"/>
              <w:bottom w:val="single" w:sz="4" w:space="0" w:color="auto"/>
              <w:right w:val="single" w:sz="4" w:space="0" w:color="auto"/>
            </w:tcBorders>
            <w:shd w:val="clear" w:color="auto" w:fill="auto"/>
            <w:noWrap/>
            <w:vAlign w:val="bottom"/>
            <w:hideMark/>
          </w:tcPr>
          <w:p w14:paraId="68BC9D1B"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single" w:sz="4" w:space="0" w:color="auto"/>
              <w:right w:val="nil"/>
            </w:tcBorders>
            <w:shd w:val="clear" w:color="auto" w:fill="auto"/>
            <w:noWrap/>
            <w:vAlign w:val="bottom"/>
            <w:hideMark/>
          </w:tcPr>
          <w:p w14:paraId="26E3F64B"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111.6</w:t>
            </w:r>
          </w:p>
        </w:tc>
        <w:tc>
          <w:tcPr>
            <w:tcW w:w="459" w:type="pct"/>
            <w:tcBorders>
              <w:top w:val="nil"/>
              <w:left w:val="nil"/>
              <w:bottom w:val="single" w:sz="4" w:space="0" w:color="auto"/>
              <w:right w:val="single" w:sz="4" w:space="0" w:color="auto"/>
            </w:tcBorders>
            <w:shd w:val="clear" w:color="auto" w:fill="auto"/>
            <w:noWrap/>
            <w:vAlign w:val="bottom"/>
            <w:hideMark/>
          </w:tcPr>
          <w:p w14:paraId="126C5ACA"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single" w:sz="4" w:space="0" w:color="auto"/>
              <w:right w:val="nil"/>
            </w:tcBorders>
            <w:shd w:val="clear" w:color="auto" w:fill="auto"/>
            <w:noWrap/>
            <w:vAlign w:val="bottom"/>
            <w:hideMark/>
          </w:tcPr>
          <w:p w14:paraId="61E3AC0E"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146.9</w:t>
            </w:r>
          </w:p>
        </w:tc>
        <w:tc>
          <w:tcPr>
            <w:tcW w:w="365" w:type="pct"/>
            <w:gridSpan w:val="2"/>
            <w:tcBorders>
              <w:top w:val="nil"/>
              <w:left w:val="nil"/>
              <w:bottom w:val="single" w:sz="4" w:space="0" w:color="auto"/>
              <w:right w:val="single" w:sz="4" w:space="0" w:color="auto"/>
            </w:tcBorders>
            <w:shd w:val="clear" w:color="auto" w:fill="auto"/>
            <w:noWrap/>
            <w:vAlign w:val="bottom"/>
            <w:hideMark/>
          </w:tcPr>
          <w:p w14:paraId="764C8986"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single" w:sz="4" w:space="0" w:color="auto"/>
              <w:right w:val="nil"/>
            </w:tcBorders>
            <w:shd w:val="clear" w:color="auto" w:fill="auto"/>
            <w:noWrap/>
            <w:vAlign w:val="bottom"/>
            <w:hideMark/>
          </w:tcPr>
          <w:p w14:paraId="7144BDDB" w14:textId="77777777" w:rsidR="006A690B" w:rsidRPr="00FE1959" w:rsidRDefault="006A690B" w:rsidP="006A690B">
            <w:pPr>
              <w:autoSpaceDE/>
              <w:autoSpaceDN/>
              <w:jc w:val="right"/>
              <w:rPr>
                <w:rFonts w:ascii="Cambria" w:hAnsi="Cambria" w:cs="Calibri"/>
                <w:lang w:val="en-US"/>
              </w:rPr>
            </w:pPr>
            <w:r w:rsidRPr="00FE1959">
              <w:rPr>
                <w:rFonts w:ascii="Cambria" w:hAnsi="Cambria" w:cs="Calibri"/>
                <w:sz w:val="22"/>
                <w:szCs w:val="22"/>
                <w:lang w:val="en-US"/>
              </w:rPr>
              <w:t>117.2</w:t>
            </w:r>
          </w:p>
        </w:tc>
        <w:tc>
          <w:tcPr>
            <w:tcW w:w="332" w:type="pct"/>
            <w:gridSpan w:val="2"/>
            <w:tcBorders>
              <w:top w:val="nil"/>
              <w:left w:val="nil"/>
              <w:bottom w:val="single" w:sz="4" w:space="0" w:color="auto"/>
              <w:right w:val="single" w:sz="4" w:space="0" w:color="auto"/>
            </w:tcBorders>
            <w:shd w:val="clear" w:color="auto" w:fill="auto"/>
            <w:noWrap/>
            <w:vAlign w:val="bottom"/>
            <w:hideMark/>
          </w:tcPr>
          <w:p w14:paraId="75347537"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6EDD273D"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6D046112" w14:textId="77777777" w:rsidR="006A690B" w:rsidRPr="003D7610" w:rsidRDefault="006A690B" w:rsidP="006A690B">
            <w:pPr>
              <w:rPr>
                <w:rFonts w:ascii="Mangal" w:hAnsi="Mangal" w:cs="Mangal"/>
                <w:b/>
                <w:sz w:val="16"/>
                <w:szCs w:val="16"/>
                <w:lang w:bidi="hi-IN"/>
              </w:rPr>
            </w:pPr>
            <w:r w:rsidRPr="003D7610">
              <w:rPr>
                <w:rFonts w:ascii="Mangal" w:hAnsi="Mangal" w:cs="Mangal"/>
                <w:b/>
                <w:sz w:val="16"/>
                <w:szCs w:val="16"/>
                <w:cs/>
                <w:lang w:bidi="hi-IN"/>
              </w:rPr>
              <w:t>औसत</w:t>
            </w:r>
          </w:p>
          <w:p w14:paraId="20D02B05" w14:textId="3C0A2A45" w:rsidR="006A690B" w:rsidRPr="003D7610" w:rsidRDefault="006A690B" w:rsidP="006A690B">
            <w:pPr>
              <w:autoSpaceDE/>
              <w:autoSpaceDN/>
              <w:jc w:val="left"/>
              <w:rPr>
                <w:rFonts w:ascii="Cambria" w:hAnsi="Cambria" w:cs="Calibri"/>
                <w:sz w:val="16"/>
                <w:szCs w:val="16"/>
                <w:lang w:val="en-US"/>
              </w:rPr>
            </w:pPr>
          </w:p>
        </w:tc>
        <w:tc>
          <w:tcPr>
            <w:tcW w:w="453" w:type="pct"/>
            <w:tcBorders>
              <w:top w:val="nil"/>
              <w:left w:val="nil"/>
              <w:bottom w:val="nil"/>
              <w:right w:val="nil"/>
            </w:tcBorders>
            <w:shd w:val="clear" w:color="auto" w:fill="auto"/>
            <w:noWrap/>
            <w:vAlign w:val="bottom"/>
            <w:hideMark/>
          </w:tcPr>
          <w:p w14:paraId="6D0F143D" w14:textId="77777777" w:rsidR="006A690B" w:rsidRPr="00FE1959" w:rsidRDefault="006A690B" w:rsidP="006A690B">
            <w:pPr>
              <w:autoSpaceDE/>
              <w:autoSpaceDN/>
              <w:jc w:val="right"/>
              <w:rPr>
                <w:rFonts w:ascii="Cambria" w:hAnsi="Cambria" w:cs="Calibri"/>
                <w:lang w:val="en-US"/>
              </w:rPr>
            </w:pPr>
          </w:p>
        </w:tc>
        <w:tc>
          <w:tcPr>
            <w:tcW w:w="461" w:type="pct"/>
            <w:tcBorders>
              <w:top w:val="nil"/>
              <w:left w:val="nil"/>
              <w:bottom w:val="nil"/>
              <w:right w:val="single" w:sz="4" w:space="0" w:color="auto"/>
            </w:tcBorders>
            <w:shd w:val="clear" w:color="auto" w:fill="auto"/>
            <w:noWrap/>
            <w:vAlign w:val="bottom"/>
            <w:hideMark/>
          </w:tcPr>
          <w:p w14:paraId="7688558D"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674709EA"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59" w:type="pct"/>
            <w:tcBorders>
              <w:top w:val="nil"/>
              <w:left w:val="nil"/>
              <w:bottom w:val="nil"/>
              <w:right w:val="single" w:sz="4" w:space="0" w:color="auto"/>
            </w:tcBorders>
            <w:shd w:val="clear" w:color="auto" w:fill="auto"/>
            <w:noWrap/>
            <w:vAlign w:val="bottom"/>
            <w:hideMark/>
          </w:tcPr>
          <w:p w14:paraId="2B54546A"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5D372A64"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365" w:type="pct"/>
            <w:gridSpan w:val="2"/>
            <w:tcBorders>
              <w:top w:val="nil"/>
              <w:left w:val="nil"/>
              <w:bottom w:val="nil"/>
              <w:right w:val="single" w:sz="4" w:space="0" w:color="auto"/>
            </w:tcBorders>
            <w:shd w:val="clear" w:color="auto" w:fill="auto"/>
            <w:noWrap/>
            <w:vAlign w:val="bottom"/>
            <w:hideMark/>
          </w:tcPr>
          <w:p w14:paraId="28622DE6"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598795CA"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332" w:type="pct"/>
            <w:gridSpan w:val="2"/>
            <w:tcBorders>
              <w:top w:val="nil"/>
              <w:left w:val="nil"/>
              <w:bottom w:val="nil"/>
              <w:right w:val="single" w:sz="4" w:space="0" w:color="auto"/>
            </w:tcBorders>
            <w:shd w:val="clear" w:color="auto" w:fill="auto"/>
            <w:noWrap/>
            <w:vAlign w:val="bottom"/>
            <w:hideMark/>
          </w:tcPr>
          <w:p w14:paraId="418A39EE"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1481FDBD"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35374FD0" w14:textId="5C0CDEBB" w:rsidR="006A690B" w:rsidRPr="003D7610" w:rsidRDefault="006A690B" w:rsidP="006A690B">
            <w:pPr>
              <w:autoSpaceDE/>
              <w:autoSpaceDN/>
              <w:jc w:val="left"/>
              <w:rPr>
                <w:rFonts w:ascii="Cambria" w:hAnsi="Cambria" w:cs="Calibri"/>
                <w:sz w:val="16"/>
                <w:szCs w:val="16"/>
                <w:lang w:val="en-US"/>
              </w:rPr>
            </w:pPr>
          </w:p>
        </w:tc>
        <w:tc>
          <w:tcPr>
            <w:tcW w:w="453" w:type="pct"/>
            <w:tcBorders>
              <w:top w:val="nil"/>
              <w:left w:val="nil"/>
              <w:bottom w:val="nil"/>
              <w:right w:val="nil"/>
            </w:tcBorders>
            <w:shd w:val="clear" w:color="auto" w:fill="auto"/>
            <w:noWrap/>
            <w:vAlign w:val="bottom"/>
            <w:hideMark/>
          </w:tcPr>
          <w:p w14:paraId="25FDB3C2" w14:textId="77777777" w:rsidR="006A690B" w:rsidRPr="00FE1959" w:rsidRDefault="006A690B" w:rsidP="006A690B">
            <w:pPr>
              <w:autoSpaceDE/>
              <w:autoSpaceDN/>
              <w:jc w:val="right"/>
              <w:rPr>
                <w:rFonts w:ascii="Cambria" w:hAnsi="Cambria" w:cs="Calibri"/>
                <w:lang w:val="en-US"/>
              </w:rPr>
            </w:pPr>
          </w:p>
        </w:tc>
        <w:tc>
          <w:tcPr>
            <w:tcW w:w="461" w:type="pct"/>
            <w:tcBorders>
              <w:top w:val="nil"/>
              <w:left w:val="nil"/>
              <w:bottom w:val="nil"/>
              <w:right w:val="single" w:sz="4" w:space="0" w:color="auto"/>
            </w:tcBorders>
            <w:shd w:val="clear" w:color="auto" w:fill="auto"/>
            <w:noWrap/>
            <w:vAlign w:val="bottom"/>
            <w:hideMark/>
          </w:tcPr>
          <w:p w14:paraId="10E5E11C"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5DF9BB86" w14:textId="77777777" w:rsidR="006A690B" w:rsidRPr="00FE1959" w:rsidRDefault="006A690B" w:rsidP="006A690B">
            <w:pPr>
              <w:autoSpaceDE/>
              <w:autoSpaceDN/>
              <w:jc w:val="left"/>
              <w:rPr>
                <w:rFonts w:ascii="Cambria" w:hAnsi="Cambria" w:cs="Calibri"/>
                <w:lang w:val="en-US"/>
              </w:rPr>
            </w:pPr>
          </w:p>
        </w:tc>
        <w:tc>
          <w:tcPr>
            <w:tcW w:w="459" w:type="pct"/>
            <w:tcBorders>
              <w:top w:val="nil"/>
              <w:left w:val="nil"/>
              <w:bottom w:val="nil"/>
              <w:right w:val="single" w:sz="4" w:space="0" w:color="auto"/>
            </w:tcBorders>
            <w:shd w:val="clear" w:color="auto" w:fill="auto"/>
            <w:noWrap/>
            <w:vAlign w:val="bottom"/>
            <w:hideMark/>
          </w:tcPr>
          <w:p w14:paraId="509BE10A" w14:textId="77777777" w:rsidR="006A690B" w:rsidRPr="00FE1959" w:rsidRDefault="006A690B" w:rsidP="006A690B">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071522EA" w14:textId="77777777" w:rsidR="006A690B" w:rsidRPr="00FE1959" w:rsidRDefault="006A690B" w:rsidP="006A690B">
            <w:pPr>
              <w:autoSpaceDE/>
              <w:autoSpaceDN/>
              <w:jc w:val="left"/>
              <w:rPr>
                <w:rFonts w:ascii="Cambria" w:hAnsi="Cambria" w:cs="Calibri"/>
                <w:lang w:val="en-US"/>
              </w:rPr>
            </w:pPr>
          </w:p>
        </w:tc>
        <w:tc>
          <w:tcPr>
            <w:tcW w:w="365" w:type="pct"/>
            <w:gridSpan w:val="2"/>
            <w:tcBorders>
              <w:top w:val="nil"/>
              <w:left w:val="nil"/>
              <w:bottom w:val="nil"/>
              <w:right w:val="single" w:sz="4" w:space="0" w:color="auto"/>
            </w:tcBorders>
            <w:shd w:val="clear" w:color="auto" w:fill="auto"/>
            <w:noWrap/>
            <w:vAlign w:val="bottom"/>
            <w:hideMark/>
          </w:tcPr>
          <w:p w14:paraId="50E91C29"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19EA30BB" w14:textId="77777777" w:rsidR="006A690B" w:rsidRPr="00FE1959" w:rsidRDefault="006A690B" w:rsidP="006A690B">
            <w:pPr>
              <w:autoSpaceDE/>
              <w:autoSpaceDN/>
              <w:jc w:val="left"/>
              <w:rPr>
                <w:rFonts w:ascii="Cambria" w:hAnsi="Cambria" w:cs="Calibri"/>
                <w:lang w:val="en-US"/>
              </w:rPr>
            </w:pPr>
          </w:p>
        </w:tc>
        <w:tc>
          <w:tcPr>
            <w:tcW w:w="332" w:type="pct"/>
            <w:gridSpan w:val="2"/>
            <w:tcBorders>
              <w:top w:val="nil"/>
              <w:left w:val="nil"/>
              <w:bottom w:val="nil"/>
              <w:right w:val="single" w:sz="4" w:space="0" w:color="auto"/>
            </w:tcBorders>
            <w:shd w:val="clear" w:color="auto" w:fill="auto"/>
            <w:noWrap/>
            <w:vAlign w:val="bottom"/>
            <w:hideMark/>
          </w:tcPr>
          <w:p w14:paraId="485C359F" w14:textId="77777777" w:rsidR="006A690B" w:rsidRPr="00FE1959" w:rsidRDefault="006A690B" w:rsidP="006A690B">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6A690B" w:rsidRPr="00FE1959" w14:paraId="4B5E913E"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59F0017E" w14:textId="5091E177" w:rsidR="006A690B" w:rsidRPr="003D7610" w:rsidRDefault="006A690B" w:rsidP="006A690B">
            <w:pPr>
              <w:autoSpaceDE/>
              <w:autoSpaceDN/>
              <w:jc w:val="left"/>
              <w:rPr>
                <w:rFonts w:ascii="Cambria" w:hAnsi="Cambria" w:cs="Calibri"/>
                <w:sz w:val="16"/>
                <w:szCs w:val="16"/>
                <w:lang w:val="en-US" w:bidi="hi-IN"/>
              </w:rPr>
            </w:pPr>
            <w:r w:rsidRPr="003D7610">
              <w:rPr>
                <w:rFonts w:ascii="Mangal" w:hAnsi="Mangal" w:cs="Mangal"/>
                <w:sz w:val="16"/>
                <w:szCs w:val="16"/>
                <w:cs/>
                <w:lang w:bidi="hi-IN"/>
              </w:rPr>
              <w:t>अप्रैल</w:t>
            </w:r>
            <w:r w:rsidRPr="003D7610">
              <w:rPr>
                <w:rFonts w:ascii="Mangal" w:hAnsi="Mangal" w:cs="Mangal"/>
                <w:sz w:val="16"/>
                <w:szCs w:val="16"/>
                <w:rtl/>
                <w:cs/>
              </w:rPr>
              <w:t>-</w:t>
            </w:r>
            <w:r w:rsidRPr="003D7610">
              <w:rPr>
                <w:rFonts w:ascii="Mangal" w:hAnsi="Mangal" w:cs="Mangal" w:hint="cs"/>
                <w:sz w:val="16"/>
                <w:szCs w:val="16"/>
                <w:cs/>
                <w:lang w:bidi="hi-IN"/>
              </w:rPr>
              <w:t xml:space="preserve">जुलाई </w:t>
            </w:r>
          </w:p>
        </w:tc>
        <w:tc>
          <w:tcPr>
            <w:tcW w:w="453" w:type="pct"/>
            <w:tcBorders>
              <w:top w:val="nil"/>
              <w:left w:val="nil"/>
              <w:bottom w:val="nil"/>
              <w:right w:val="nil"/>
            </w:tcBorders>
            <w:shd w:val="clear" w:color="auto" w:fill="auto"/>
            <w:noWrap/>
            <w:vAlign w:val="bottom"/>
            <w:hideMark/>
          </w:tcPr>
          <w:p w14:paraId="677623B3"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106.2</w:t>
            </w:r>
          </w:p>
        </w:tc>
        <w:tc>
          <w:tcPr>
            <w:tcW w:w="461" w:type="pct"/>
            <w:tcBorders>
              <w:top w:val="nil"/>
              <w:left w:val="nil"/>
              <w:bottom w:val="nil"/>
              <w:right w:val="single" w:sz="4" w:space="0" w:color="auto"/>
            </w:tcBorders>
            <w:shd w:val="clear" w:color="auto" w:fill="auto"/>
            <w:noWrap/>
            <w:vAlign w:val="bottom"/>
            <w:hideMark/>
          </w:tcPr>
          <w:p w14:paraId="3A447D91"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84.8</w:t>
            </w:r>
          </w:p>
        </w:tc>
        <w:tc>
          <w:tcPr>
            <w:tcW w:w="461" w:type="pct"/>
            <w:tcBorders>
              <w:top w:val="nil"/>
              <w:left w:val="nil"/>
              <w:bottom w:val="nil"/>
              <w:right w:val="nil"/>
            </w:tcBorders>
            <w:shd w:val="clear" w:color="auto" w:fill="auto"/>
            <w:noWrap/>
            <w:vAlign w:val="bottom"/>
            <w:hideMark/>
          </w:tcPr>
          <w:p w14:paraId="709200F5"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131.2</w:t>
            </w:r>
          </w:p>
        </w:tc>
        <w:tc>
          <w:tcPr>
            <w:tcW w:w="459" w:type="pct"/>
            <w:tcBorders>
              <w:top w:val="nil"/>
              <w:left w:val="nil"/>
              <w:bottom w:val="nil"/>
              <w:right w:val="single" w:sz="4" w:space="0" w:color="auto"/>
            </w:tcBorders>
            <w:shd w:val="clear" w:color="auto" w:fill="auto"/>
            <w:noWrap/>
            <w:vAlign w:val="bottom"/>
            <w:hideMark/>
          </w:tcPr>
          <w:p w14:paraId="2C3BBCAD"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88.2</w:t>
            </w:r>
          </w:p>
        </w:tc>
        <w:tc>
          <w:tcPr>
            <w:tcW w:w="515" w:type="pct"/>
            <w:tcBorders>
              <w:top w:val="nil"/>
              <w:left w:val="nil"/>
              <w:bottom w:val="nil"/>
              <w:right w:val="nil"/>
            </w:tcBorders>
            <w:shd w:val="clear" w:color="auto" w:fill="auto"/>
            <w:noWrap/>
            <w:vAlign w:val="bottom"/>
            <w:hideMark/>
          </w:tcPr>
          <w:p w14:paraId="0AC2147D"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171.0</w:t>
            </w:r>
          </w:p>
        </w:tc>
        <w:tc>
          <w:tcPr>
            <w:tcW w:w="365" w:type="pct"/>
            <w:gridSpan w:val="2"/>
            <w:tcBorders>
              <w:top w:val="nil"/>
              <w:left w:val="nil"/>
              <w:bottom w:val="nil"/>
              <w:right w:val="single" w:sz="4" w:space="0" w:color="auto"/>
            </w:tcBorders>
            <w:shd w:val="clear" w:color="auto" w:fill="auto"/>
            <w:noWrap/>
            <w:vAlign w:val="bottom"/>
            <w:hideMark/>
          </w:tcPr>
          <w:p w14:paraId="5298B881"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149.7</w:t>
            </w:r>
          </w:p>
        </w:tc>
        <w:tc>
          <w:tcPr>
            <w:tcW w:w="331" w:type="pct"/>
            <w:gridSpan w:val="2"/>
            <w:tcBorders>
              <w:top w:val="nil"/>
              <w:left w:val="nil"/>
              <w:bottom w:val="nil"/>
              <w:right w:val="nil"/>
            </w:tcBorders>
            <w:shd w:val="clear" w:color="auto" w:fill="auto"/>
            <w:noWrap/>
            <w:vAlign w:val="bottom"/>
            <w:hideMark/>
          </w:tcPr>
          <w:p w14:paraId="47EB1670"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130.8</w:t>
            </w:r>
          </w:p>
        </w:tc>
        <w:tc>
          <w:tcPr>
            <w:tcW w:w="332" w:type="pct"/>
            <w:gridSpan w:val="2"/>
            <w:tcBorders>
              <w:top w:val="nil"/>
              <w:left w:val="nil"/>
              <w:bottom w:val="nil"/>
              <w:right w:val="single" w:sz="4" w:space="0" w:color="auto"/>
            </w:tcBorders>
            <w:shd w:val="clear" w:color="auto" w:fill="auto"/>
            <w:noWrap/>
            <w:vAlign w:val="bottom"/>
            <w:hideMark/>
          </w:tcPr>
          <w:p w14:paraId="20C89DE8" w14:textId="77777777" w:rsidR="006A690B" w:rsidRPr="00FE1959" w:rsidRDefault="006A690B" w:rsidP="006A690B">
            <w:pPr>
              <w:autoSpaceDE/>
              <w:autoSpaceDN/>
              <w:jc w:val="right"/>
              <w:rPr>
                <w:rFonts w:ascii="Cambria" w:hAnsi="Cambria" w:cs="Calibri"/>
                <w:color w:val="000000"/>
                <w:lang w:val="en-US"/>
              </w:rPr>
            </w:pPr>
            <w:r w:rsidRPr="00FE1959">
              <w:rPr>
                <w:rFonts w:ascii="Cambria" w:hAnsi="Cambria" w:cs="Calibri"/>
                <w:color w:val="000000"/>
                <w:sz w:val="22"/>
                <w:szCs w:val="22"/>
                <w:lang w:val="en-US"/>
              </w:rPr>
              <w:t>92.6</w:t>
            </w:r>
          </w:p>
        </w:tc>
      </w:tr>
      <w:tr w:rsidR="00FE1959" w:rsidRPr="00FE1959" w14:paraId="4BEEBDC2" w14:textId="77777777" w:rsidTr="00194FF0">
        <w:trPr>
          <w:gridAfter w:val="5"/>
          <w:wAfter w:w="1139" w:type="pct"/>
          <w:trHeight w:val="300"/>
          <w:jc w:val="center"/>
        </w:trPr>
        <w:tc>
          <w:tcPr>
            <w:tcW w:w="485" w:type="pct"/>
            <w:gridSpan w:val="2"/>
            <w:tcBorders>
              <w:top w:val="nil"/>
              <w:left w:val="single" w:sz="4" w:space="0" w:color="auto"/>
              <w:bottom w:val="single" w:sz="4" w:space="0" w:color="auto"/>
              <w:right w:val="single" w:sz="4" w:space="0" w:color="auto"/>
            </w:tcBorders>
            <w:shd w:val="clear" w:color="auto" w:fill="auto"/>
            <w:noWrap/>
            <w:vAlign w:val="bottom"/>
            <w:hideMark/>
          </w:tcPr>
          <w:p w14:paraId="05F6C7B3" w14:textId="77777777" w:rsidR="00FE1959" w:rsidRPr="003D7610" w:rsidRDefault="00FE1959" w:rsidP="00FE1959">
            <w:pPr>
              <w:autoSpaceDE/>
              <w:autoSpaceDN/>
              <w:jc w:val="left"/>
              <w:rPr>
                <w:rFonts w:ascii="Cambria" w:hAnsi="Cambria" w:cs="Calibri"/>
                <w:sz w:val="18"/>
                <w:szCs w:val="18"/>
                <w:lang w:val="en-US"/>
              </w:rPr>
            </w:pPr>
            <w:r w:rsidRPr="003D7610">
              <w:rPr>
                <w:rFonts w:ascii="Cambria" w:hAnsi="Cambria" w:cs="Calibri"/>
                <w:sz w:val="18"/>
                <w:szCs w:val="18"/>
                <w:lang w:val="en-US"/>
              </w:rPr>
              <w:t> </w:t>
            </w:r>
          </w:p>
        </w:tc>
        <w:tc>
          <w:tcPr>
            <w:tcW w:w="453" w:type="pct"/>
            <w:tcBorders>
              <w:top w:val="nil"/>
              <w:left w:val="nil"/>
              <w:bottom w:val="single" w:sz="4" w:space="0" w:color="auto"/>
              <w:right w:val="nil"/>
            </w:tcBorders>
            <w:shd w:val="clear" w:color="auto" w:fill="auto"/>
            <w:noWrap/>
            <w:vAlign w:val="bottom"/>
            <w:hideMark/>
          </w:tcPr>
          <w:p w14:paraId="6757DF23"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single" w:sz="4" w:space="0" w:color="auto"/>
              <w:right w:val="single" w:sz="4" w:space="0" w:color="auto"/>
            </w:tcBorders>
            <w:shd w:val="clear" w:color="auto" w:fill="auto"/>
            <w:noWrap/>
            <w:vAlign w:val="bottom"/>
            <w:hideMark/>
          </w:tcPr>
          <w:p w14:paraId="31183C00"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single" w:sz="4" w:space="0" w:color="auto"/>
              <w:right w:val="nil"/>
            </w:tcBorders>
            <w:shd w:val="clear" w:color="auto" w:fill="auto"/>
            <w:noWrap/>
            <w:vAlign w:val="bottom"/>
            <w:hideMark/>
          </w:tcPr>
          <w:p w14:paraId="09C29043"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459" w:type="pct"/>
            <w:tcBorders>
              <w:top w:val="nil"/>
              <w:left w:val="nil"/>
              <w:bottom w:val="single" w:sz="4" w:space="0" w:color="auto"/>
              <w:right w:val="single" w:sz="4" w:space="0" w:color="auto"/>
            </w:tcBorders>
            <w:shd w:val="clear" w:color="auto" w:fill="auto"/>
            <w:noWrap/>
            <w:vAlign w:val="bottom"/>
            <w:hideMark/>
          </w:tcPr>
          <w:p w14:paraId="08252007"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134A5D2D" w14:textId="77777777" w:rsidR="00FE1959" w:rsidRPr="00FE1959" w:rsidRDefault="00FE1959" w:rsidP="00FE1959">
            <w:pPr>
              <w:autoSpaceDE/>
              <w:autoSpaceDN/>
              <w:jc w:val="left"/>
              <w:rPr>
                <w:rFonts w:ascii="Cambria" w:hAnsi="Cambria" w:cs="Calibri"/>
                <w:lang w:val="en-US"/>
              </w:rPr>
            </w:pPr>
          </w:p>
        </w:tc>
        <w:tc>
          <w:tcPr>
            <w:tcW w:w="365" w:type="pct"/>
            <w:gridSpan w:val="2"/>
            <w:tcBorders>
              <w:top w:val="nil"/>
              <w:left w:val="nil"/>
              <w:bottom w:val="single" w:sz="4" w:space="0" w:color="auto"/>
              <w:right w:val="single" w:sz="4" w:space="0" w:color="auto"/>
            </w:tcBorders>
            <w:shd w:val="clear" w:color="auto" w:fill="auto"/>
            <w:noWrap/>
            <w:vAlign w:val="bottom"/>
            <w:hideMark/>
          </w:tcPr>
          <w:p w14:paraId="26E53668"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4264E9F4" w14:textId="77777777" w:rsidR="00FE1959" w:rsidRPr="00FE1959" w:rsidRDefault="00FE1959" w:rsidP="00FE1959">
            <w:pPr>
              <w:autoSpaceDE/>
              <w:autoSpaceDN/>
              <w:jc w:val="left"/>
              <w:rPr>
                <w:rFonts w:ascii="Cambria" w:hAnsi="Cambria" w:cs="Calibri"/>
                <w:lang w:val="en-US"/>
              </w:rPr>
            </w:pPr>
          </w:p>
        </w:tc>
        <w:tc>
          <w:tcPr>
            <w:tcW w:w="332" w:type="pct"/>
            <w:gridSpan w:val="2"/>
            <w:tcBorders>
              <w:top w:val="nil"/>
              <w:left w:val="nil"/>
              <w:bottom w:val="nil"/>
              <w:right w:val="single" w:sz="4" w:space="0" w:color="auto"/>
            </w:tcBorders>
            <w:shd w:val="clear" w:color="auto" w:fill="auto"/>
            <w:noWrap/>
            <w:vAlign w:val="bottom"/>
            <w:hideMark/>
          </w:tcPr>
          <w:p w14:paraId="34701BFE"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23A235A8" w14:textId="77777777" w:rsidTr="00194FF0">
        <w:trPr>
          <w:gridAfter w:val="5"/>
          <w:wAfter w:w="1139" w:type="pct"/>
          <w:trHeight w:val="300"/>
          <w:jc w:val="center"/>
        </w:trPr>
        <w:tc>
          <w:tcPr>
            <w:tcW w:w="2318" w:type="pct"/>
            <w:gridSpan w:val="6"/>
            <w:tcBorders>
              <w:top w:val="nil"/>
              <w:left w:val="single" w:sz="4" w:space="0" w:color="auto"/>
              <w:bottom w:val="nil"/>
              <w:right w:val="single" w:sz="4" w:space="0" w:color="auto"/>
            </w:tcBorders>
            <w:shd w:val="clear" w:color="auto" w:fill="auto"/>
            <w:noWrap/>
            <w:vAlign w:val="bottom"/>
            <w:hideMark/>
          </w:tcPr>
          <w:p w14:paraId="20F29731" w14:textId="55577325" w:rsidR="00FE1959" w:rsidRPr="003D7610" w:rsidRDefault="00225C59" w:rsidP="00FE1959">
            <w:pPr>
              <w:autoSpaceDE/>
              <w:autoSpaceDN/>
              <w:jc w:val="left"/>
              <w:rPr>
                <w:rFonts w:ascii="Cambria" w:hAnsi="Cambria" w:cs="Calibri"/>
                <w:sz w:val="16"/>
                <w:szCs w:val="16"/>
                <w:lang w:val="en-US"/>
              </w:rPr>
            </w:pPr>
            <w:r w:rsidRPr="003D7610">
              <w:rPr>
                <w:rFonts w:ascii="Mangal" w:hAnsi="Mangal" w:cs="Mangal"/>
                <w:sz w:val="16"/>
                <w:szCs w:val="16"/>
                <w:cs/>
                <w:lang w:bidi="hi-IN"/>
              </w:rPr>
              <w:t>पिछले वर्ष की तदनुरूपी अवधि की तुलना में वृद्धि</w:t>
            </w:r>
            <w:r w:rsidRPr="003D7610">
              <w:rPr>
                <w:rFonts w:ascii="Mangal" w:hAnsi="Mangal" w:cs="Mangal"/>
                <w:sz w:val="16"/>
                <w:szCs w:val="16"/>
                <w:lang w:val="en-US"/>
              </w:rPr>
              <w:t> </w:t>
            </w:r>
            <w:r w:rsidR="00FE1959" w:rsidRPr="003D7610">
              <w:rPr>
                <w:rFonts w:ascii="Cambria" w:hAnsi="Cambria" w:cs="Calibri"/>
                <w:sz w:val="16"/>
                <w:szCs w:val="16"/>
                <w:lang w:val="en-US"/>
              </w:rPr>
              <w:t> </w:t>
            </w:r>
          </w:p>
        </w:tc>
        <w:tc>
          <w:tcPr>
            <w:tcW w:w="515" w:type="pct"/>
            <w:tcBorders>
              <w:top w:val="single" w:sz="4" w:space="0" w:color="auto"/>
              <w:left w:val="nil"/>
              <w:bottom w:val="nil"/>
              <w:right w:val="nil"/>
            </w:tcBorders>
            <w:shd w:val="clear" w:color="auto" w:fill="auto"/>
            <w:noWrap/>
            <w:vAlign w:val="bottom"/>
            <w:hideMark/>
          </w:tcPr>
          <w:p w14:paraId="159EF2DE"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65" w:type="pct"/>
            <w:gridSpan w:val="2"/>
            <w:tcBorders>
              <w:top w:val="nil"/>
              <w:left w:val="nil"/>
              <w:bottom w:val="nil"/>
              <w:right w:val="single" w:sz="4" w:space="0" w:color="auto"/>
            </w:tcBorders>
            <w:shd w:val="clear" w:color="auto" w:fill="auto"/>
            <w:noWrap/>
            <w:vAlign w:val="bottom"/>
            <w:hideMark/>
          </w:tcPr>
          <w:p w14:paraId="0DD7EDBE"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single" w:sz="4" w:space="0" w:color="auto"/>
              <w:left w:val="nil"/>
              <w:bottom w:val="nil"/>
              <w:right w:val="nil"/>
            </w:tcBorders>
            <w:shd w:val="clear" w:color="auto" w:fill="auto"/>
            <w:noWrap/>
            <w:vAlign w:val="bottom"/>
            <w:hideMark/>
          </w:tcPr>
          <w:p w14:paraId="2FC84341"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32" w:type="pct"/>
            <w:gridSpan w:val="2"/>
            <w:tcBorders>
              <w:top w:val="single" w:sz="4" w:space="0" w:color="auto"/>
              <w:left w:val="nil"/>
              <w:bottom w:val="nil"/>
              <w:right w:val="single" w:sz="4" w:space="0" w:color="auto"/>
            </w:tcBorders>
            <w:shd w:val="clear" w:color="auto" w:fill="auto"/>
            <w:noWrap/>
            <w:vAlign w:val="bottom"/>
            <w:hideMark/>
          </w:tcPr>
          <w:p w14:paraId="30C8D50E"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3AF77A78"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20F13105" w14:textId="77777777" w:rsidR="00FE1959" w:rsidRPr="003D7610" w:rsidRDefault="00FE1959" w:rsidP="00FE1959">
            <w:pPr>
              <w:autoSpaceDE/>
              <w:autoSpaceDN/>
              <w:jc w:val="left"/>
              <w:rPr>
                <w:rFonts w:ascii="Cambria" w:hAnsi="Cambria" w:cs="Calibri"/>
                <w:sz w:val="16"/>
                <w:szCs w:val="16"/>
                <w:lang w:val="en-US"/>
              </w:rPr>
            </w:pPr>
            <w:r w:rsidRPr="003D7610">
              <w:rPr>
                <w:rFonts w:ascii="Cambria" w:hAnsi="Cambria" w:cs="Calibri"/>
                <w:sz w:val="16"/>
                <w:szCs w:val="16"/>
                <w:lang w:val="en-US"/>
              </w:rPr>
              <w:t> </w:t>
            </w:r>
          </w:p>
        </w:tc>
        <w:tc>
          <w:tcPr>
            <w:tcW w:w="453" w:type="pct"/>
            <w:tcBorders>
              <w:top w:val="nil"/>
              <w:left w:val="nil"/>
              <w:bottom w:val="nil"/>
              <w:right w:val="nil"/>
            </w:tcBorders>
            <w:shd w:val="clear" w:color="auto" w:fill="auto"/>
            <w:noWrap/>
            <w:vAlign w:val="bottom"/>
            <w:hideMark/>
          </w:tcPr>
          <w:p w14:paraId="5FF24F20" w14:textId="77777777" w:rsidR="00FE1959" w:rsidRPr="00FE1959" w:rsidRDefault="00FE1959" w:rsidP="00FE1959">
            <w:pPr>
              <w:autoSpaceDE/>
              <w:autoSpaceDN/>
              <w:jc w:val="right"/>
              <w:rPr>
                <w:rFonts w:ascii="Cambria" w:hAnsi="Cambria" w:cs="Calibri"/>
                <w:lang w:val="en-US"/>
              </w:rPr>
            </w:pPr>
          </w:p>
        </w:tc>
        <w:tc>
          <w:tcPr>
            <w:tcW w:w="461" w:type="pct"/>
            <w:tcBorders>
              <w:top w:val="nil"/>
              <w:left w:val="nil"/>
              <w:bottom w:val="nil"/>
              <w:right w:val="single" w:sz="4" w:space="0" w:color="auto"/>
            </w:tcBorders>
            <w:shd w:val="clear" w:color="auto" w:fill="auto"/>
            <w:noWrap/>
            <w:vAlign w:val="bottom"/>
            <w:hideMark/>
          </w:tcPr>
          <w:p w14:paraId="6DD2754F"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3DEB4D1D" w14:textId="77777777" w:rsidR="00FE1959" w:rsidRPr="00FE1959" w:rsidRDefault="00FE1959" w:rsidP="00FE1959">
            <w:pPr>
              <w:autoSpaceDE/>
              <w:autoSpaceDN/>
              <w:jc w:val="left"/>
              <w:rPr>
                <w:rFonts w:ascii="Cambria" w:hAnsi="Cambria" w:cs="Calibri"/>
                <w:lang w:val="en-US"/>
              </w:rPr>
            </w:pPr>
          </w:p>
        </w:tc>
        <w:tc>
          <w:tcPr>
            <w:tcW w:w="459" w:type="pct"/>
            <w:tcBorders>
              <w:top w:val="nil"/>
              <w:left w:val="nil"/>
              <w:bottom w:val="nil"/>
              <w:right w:val="single" w:sz="4" w:space="0" w:color="auto"/>
            </w:tcBorders>
            <w:shd w:val="clear" w:color="auto" w:fill="auto"/>
            <w:noWrap/>
            <w:vAlign w:val="bottom"/>
            <w:hideMark/>
          </w:tcPr>
          <w:p w14:paraId="06FA1D4B"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44426BDC" w14:textId="77777777" w:rsidR="00FE1959" w:rsidRPr="00FE1959" w:rsidRDefault="00FE1959" w:rsidP="00FE1959">
            <w:pPr>
              <w:autoSpaceDE/>
              <w:autoSpaceDN/>
              <w:jc w:val="left"/>
              <w:rPr>
                <w:rFonts w:ascii="Cambria" w:hAnsi="Cambria" w:cs="Calibri"/>
                <w:lang w:val="en-US"/>
              </w:rPr>
            </w:pPr>
          </w:p>
        </w:tc>
        <w:tc>
          <w:tcPr>
            <w:tcW w:w="365" w:type="pct"/>
            <w:gridSpan w:val="2"/>
            <w:tcBorders>
              <w:top w:val="nil"/>
              <w:left w:val="nil"/>
              <w:bottom w:val="nil"/>
              <w:right w:val="single" w:sz="4" w:space="0" w:color="auto"/>
            </w:tcBorders>
            <w:shd w:val="clear" w:color="auto" w:fill="auto"/>
            <w:noWrap/>
            <w:vAlign w:val="bottom"/>
            <w:hideMark/>
          </w:tcPr>
          <w:p w14:paraId="4330B7CE"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nil"/>
              <w:right w:val="nil"/>
            </w:tcBorders>
            <w:shd w:val="clear" w:color="auto" w:fill="auto"/>
            <w:noWrap/>
            <w:vAlign w:val="bottom"/>
            <w:hideMark/>
          </w:tcPr>
          <w:p w14:paraId="3F082E5B" w14:textId="77777777" w:rsidR="00FE1959" w:rsidRPr="00FE1959" w:rsidRDefault="00FE1959" w:rsidP="00FE1959">
            <w:pPr>
              <w:autoSpaceDE/>
              <w:autoSpaceDN/>
              <w:jc w:val="left"/>
              <w:rPr>
                <w:rFonts w:ascii="Cambria" w:hAnsi="Cambria" w:cs="Calibri"/>
                <w:lang w:val="en-US"/>
              </w:rPr>
            </w:pPr>
          </w:p>
        </w:tc>
        <w:tc>
          <w:tcPr>
            <w:tcW w:w="332" w:type="pct"/>
            <w:gridSpan w:val="2"/>
            <w:tcBorders>
              <w:top w:val="nil"/>
              <w:left w:val="nil"/>
              <w:bottom w:val="nil"/>
              <w:right w:val="single" w:sz="4" w:space="0" w:color="auto"/>
            </w:tcBorders>
            <w:shd w:val="clear" w:color="auto" w:fill="auto"/>
            <w:noWrap/>
            <w:vAlign w:val="bottom"/>
            <w:hideMark/>
          </w:tcPr>
          <w:p w14:paraId="37E72EB4"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00F216E8"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43222795" w14:textId="4119348B" w:rsidR="00FE1959" w:rsidRPr="003D7610" w:rsidRDefault="00A7643C" w:rsidP="00FE1959">
            <w:pPr>
              <w:autoSpaceDE/>
              <w:autoSpaceDN/>
              <w:jc w:val="left"/>
              <w:rPr>
                <w:rFonts w:ascii="Cambria" w:hAnsi="Cambria" w:cs="Calibri"/>
                <w:sz w:val="16"/>
                <w:szCs w:val="16"/>
                <w:lang w:val="en-US"/>
              </w:rPr>
            </w:pPr>
            <w:r w:rsidRPr="003D7610">
              <w:rPr>
                <w:rFonts w:ascii="Cambria" w:hAnsi="Cambria" w:cs="Mangal" w:hint="cs"/>
                <w:sz w:val="16"/>
                <w:szCs w:val="16"/>
                <w:cs/>
                <w:lang w:val="en-US" w:bidi="hi-IN"/>
              </w:rPr>
              <w:t>जुलाई</w:t>
            </w:r>
            <w:r w:rsidR="00FE1959" w:rsidRPr="003D7610">
              <w:rPr>
                <w:rFonts w:ascii="Cambria" w:hAnsi="Cambria" w:cs="Calibri"/>
                <w:sz w:val="16"/>
                <w:szCs w:val="16"/>
                <w:lang w:val="en-US"/>
              </w:rPr>
              <w:t>#*</w:t>
            </w:r>
          </w:p>
        </w:tc>
        <w:tc>
          <w:tcPr>
            <w:tcW w:w="453" w:type="pct"/>
            <w:tcBorders>
              <w:top w:val="nil"/>
              <w:left w:val="nil"/>
              <w:bottom w:val="nil"/>
              <w:right w:val="nil"/>
            </w:tcBorders>
            <w:shd w:val="clear" w:color="auto" w:fill="auto"/>
            <w:noWrap/>
            <w:vAlign w:val="bottom"/>
            <w:hideMark/>
          </w:tcPr>
          <w:p w14:paraId="10555EBE"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4.9</w:t>
            </w:r>
          </w:p>
        </w:tc>
        <w:tc>
          <w:tcPr>
            <w:tcW w:w="461" w:type="pct"/>
            <w:tcBorders>
              <w:top w:val="nil"/>
              <w:left w:val="nil"/>
              <w:bottom w:val="nil"/>
              <w:right w:val="single" w:sz="4" w:space="0" w:color="auto"/>
            </w:tcBorders>
            <w:shd w:val="clear" w:color="auto" w:fill="auto"/>
            <w:noWrap/>
            <w:vAlign w:val="bottom"/>
            <w:hideMark/>
          </w:tcPr>
          <w:p w14:paraId="362049CF"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-13.0</w:t>
            </w:r>
          </w:p>
        </w:tc>
        <w:tc>
          <w:tcPr>
            <w:tcW w:w="461" w:type="pct"/>
            <w:tcBorders>
              <w:top w:val="nil"/>
              <w:left w:val="nil"/>
              <w:bottom w:val="nil"/>
              <w:right w:val="nil"/>
            </w:tcBorders>
            <w:shd w:val="clear" w:color="auto" w:fill="auto"/>
            <w:noWrap/>
            <w:vAlign w:val="bottom"/>
            <w:hideMark/>
          </w:tcPr>
          <w:p w14:paraId="0FBC592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4.8</w:t>
            </w:r>
          </w:p>
        </w:tc>
        <w:tc>
          <w:tcPr>
            <w:tcW w:w="459" w:type="pct"/>
            <w:tcBorders>
              <w:top w:val="nil"/>
              <w:left w:val="nil"/>
              <w:bottom w:val="nil"/>
              <w:right w:val="single" w:sz="4" w:space="0" w:color="auto"/>
            </w:tcBorders>
            <w:shd w:val="clear" w:color="auto" w:fill="auto"/>
            <w:noWrap/>
            <w:vAlign w:val="bottom"/>
            <w:hideMark/>
          </w:tcPr>
          <w:p w14:paraId="47B5D80F"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-11.1</w:t>
            </w:r>
          </w:p>
        </w:tc>
        <w:tc>
          <w:tcPr>
            <w:tcW w:w="515" w:type="pct"/>
            <w:tcBorders>
              <w:top w:val="nil"/>
              <w:left w:val="nil"/>
              <w:bottom w:val="nil"/>
              <w:right w:val="nil"/>
            </w:tcBorders>
            <w:shd w:val="clear" w:color="auto" w:fill="auto"/>
            <w:noWrap/>
            <w:vAlign w:val="bottom"/>
            <w:hideMark/>
          </w:tcPr>
          <w:p w14:paraId="262E8095"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5.2</w:t>
            </w:r>
          </w:p>
        </w:tc>
        <w:tc>
          <w:tcPr>
            <w:tcW w:w="365" w:type="pct"/>
            <w:gridSpan w:val="2"/>
            <w:tcBorders>
              <w:top w:val="nil"/>
              <w:left w:val="nil"/>
              <w:bottom w:val="nil"/>
              <w:right w:val="single" w:sz="4" w:space="0" w:color="auto"/>
            </w:tcBorders>
            <w:shd w:val="clear" w:color="auto" w:fill="auto"/>
            <w:noWrap/>
            <w:vAlign w:val="bottom"/>
            <w:hideMark/>
          </w:tcPr>
          <w:p w14:paraId="61079265"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-2.5</w:t>
            </w:r>
          </w:p>
        </w:tc>
        <w:tc>
          <w:tcPr>
            <w:tcW w:w="331" w:type="pct"/>
            <w:gridSpan w:val="2"/>
            <w:tcBorders>
              <w:top w:val="nil"/>
              <w:left w:val="nil"/>
              <w:bottom w:val="nil"/>
              <w:right w:val="nil"/>
            </w:tcBorders>
            <w:shd w:val="clear" w:color="auto" w:fill="auto"/>
            <w:noWrap/>
            <w:vAlign w:val="bottom"/>
            <w:hideMark/>
          </w:tcPr>
          <w:p w14:paraId="7A88045B"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4.9</w:t>
            </w:r>
          </w:p>
        </w:tc>
        <w:tc>
          <w:tcPr>
            <w:tcW w:w="332" w:type="pct"/>
            <w:gridSpan w:val="2"/>
            <w:tcBorders>
              <w:top w:val="nil"/>
              <w:left w:val="nil"/>
              <w:bottom w:val="nil"/>
              <w:right w:val="single" w:sz="4" w:space="0" w:color="auto"/>
            </w:tcBorders>
            <w:shd w:val="clear" w:color="auto" w:fill="auto"/>
            <w:noWrap/>
            <w:vAlign w:val="bottom"/>
            <w:hideMark/>
          </w:tcPr>
          <w:p w14:paraId="4F1C04D4"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-10.4</w:t>
            </w:r>
          </w:p>
        </w:tc>
      </w:tr>
      <w:tr w:rsidR="00FE1959" w:rsidRPr="00FE1959" w14:paraId="78DA8D09"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6265663F" w14:textId="77777777" w:rsidR="00FE1959" w:rsidRPr="003D7610" w:rsidRDefault="00FE1959" w:rsidP="00FE1959">
            <w:pPr>
              <w:autoSpaceDE/>
              <w:autoSpaceDN/>
              <w:jc w:val="left"/>
              <w:rPr>
                <w:rFonts w:ascii="Cambria" w:hAnsi="Cambria" w:cs="Calibri"/>
                <w:sz w:val="16"/>
                <w:szCs w:val="16"/>
                <w:lang w:val="en-US"/>
              </w:rPr>
            </w:pPr>
            <w:r w:rsidRPr="003D7610">
              <w:rPr>
                <w:rFonts w:ascii="Cambria" w:hAnsi="Cambria" w:cs="Calibri"/>
                <w:sz w:val="16"/>
                <w:szCs w:val="16"/>
                <w:lang w:val="en-US"/>
              </w:rPr>
              <w:t> </w:t>
            </w:r>
          </w:p>
        </w:tc>
        <w:tc>
          <w:tcPr>
            <w:tcW w:w="453" w:type="pct"/>
            <w:tcBorders>
              <w:top w:val="nil"/>
              <w:left w:val="nil"/>
              <w:bottom w:val="nil"/>
              <w:right w:val="nil"/>
            </w:tcBorders>
            <w:shd w:val="clear" w:color="auto" w:fill="auto"/>
            <w:noWrap/>
            <w:vAlign w:val="bottom"/>
            <w:hideMark/>
          </w:tcPr>
          <w:p w14:paraId="67105FEB" w14:textId="77777777" w:rsidR="00FE1959" w:rsidRPr="00FE1959" w:rsidRDefault="00FE1959" w:rsidP="00FE1959">
            <w:pPr>
              <w:autoSpaceDE/>
              <w:autoSpaceDN/>
              <w:jc w:val="right"/>
              <w:rPr>
                <w:rFonts w:ascii="Cambria" w:hAnsi="Cambria" w:cs="Calibri"/>
                <w:lang w:val="en-US"/>
              </w:rPr>
            </w:pPr>
          </w:p>
        </w:tc>
        <w:tc>
          <w:tcPr>
            <w:tcW w:w="461" w:type="pct"/>
            <w:tcBorders>
              <w:top w:val="nil"/>
              <w:left w:val="nil"/>
              <w:bottom w:val="nil"/>
              <w:right w:val="single" w:sz="4" w:space="0" w:color="auto"/>
            </w:tcBorders>
            <w:shd w:val="clear" w:color="auto" w:fill="auto"/>
            <w:noWrap/>
            <w:vAlign w:val="bottom"/>
            <w:hideMark/>
          </w:tcPr>
          <w:p w14:paraId="7A3CA84A"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461" w:type="pct"/>
            <w:tcBorders>
              <w:top w:val="nil"/>
              <w:left w:val="nil"/>
              <w:bottom w:val="nil"/>
              <w:right w:val="nil"/>
            </w:tcBorders>
            <w:shd w:val="clear" w:color="auto" w:fill="auto"/>
            <w:noWrap/>
            <w:vAlign w:val="bottom"/>
            <w:hideMark/>
          </w:tcPr>
          <w:p w14:paraId="04110AA2" w14:textId="77777777" w:rsidR="00FE1959" w:rsidRPr="00FE1959" w:rsidRDefault="00FE1959" w:rsidP="00FE1959">
            <w:pPr>
              <w:autoSpaceDE/>
              <w:autoSpaceDN/>
              <w:jc w:val="left"/>
              <w:rPr>
                <w:rFonts w:ascii="Cambria" w:hAnsi="Cambria" w:cs="Calibri"/>
                <w:lang w:val="en-US"/>
              </w:rPr>
            </w:pPr>
          </w:p>
        </w:tc>
        <w:tc>
          <w:tcPr>
            <w:tcW w:w="459" w:type="pct"/>
            <w:tcBorders>
              <w:top w:val="nil"/>
              <w:left w:val="nil"/>
              <w:bottom w:val="nil"/>
              <w:right w:val="single" w:sz="4" w:space="0" w:color="auto"/>
            </w:tcBorders>
            <w:shd w:val="clear" w:color="auto" w:fill="auto"/>
            <w:noWrap/>
            <w:vAlign w:val="bottom"/>
            <w:hideMark/>
          </w:tcPr>
          <w:p w14:paraId="1CD1A41F"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515" w:type="pct"/>
            <w:tcBorders>
              <w:top w:val="nil"/>
              <w:left w:val="nil"/>
              <w:bottom w:val="nil"/>
              <w:right w:val="nil"/>
            </w:tcBorders>
            <w:shd w:val="clear" w:color="auto" w:fill="auto"/>
            <w:noWrap/>
            <w:vAlign w:val="bottom"/>
            <w:hideMark/>
          </w:tcPr>
          <w:p w14:paraId="319206BD" w14:textId="77777777" w:rsidR="00FE1959" w:rsidRPr="00FE1959" w:rsidRDefault="00FE1959" w:rsidP="00FE1959">
            <w:pPr>
              <w:autoSpaceDE/>
              <w:autoSpaceDN/>
              <w:jc w:val="left"/>
              <w:rPr>
                <w:rFonts w:ascii="Cambria" w:hAnsi="Cambria" w:cs="Calibri"/>
                <w:lang w:val="en-US"/>
              </w:rPr>
            </w:pPr>
          </w:p>
        </w:tc>
        <w:tc>
          <w:tcPr>
            <w:tcW w:w="365" w:type="pct"/>
            <w:gridSpan w:val="2"/>
            <w:tcBorders>
              <w:top w:val="nil"/>
              <w:left w:val="nil"/>
              <w:bottom w:val="nil"/>
              <w:right w:val="single" w:sz="4" w:space="0" w:color="auto"/>
            </w:tcBorders>
            <w:shd w:val="clear" w:color="auto" w:fill="auto"/>
            <w:noWrap/>
            <w:vAlign w:val="bottom"/>
            <w:hideMark/>
          </w:tcPr>
          <w:p w14:paraId="4A195375"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31" w:type="pct"/>
            <w:gridSpan w:val="2"/>
            <w:tcBorders>
              <w:top w:val="nil"/>
              <w:left w:val="nil"/>
              <w:bottom w:val="nil"/>
              <w:right w:val="nil"/>
            </w:tcBorders>
            <w:shd w:val="clear" w:color="auto" w:fill="auto"/>
            <w:noWrap/>
            <w:vAlign w:val="bottom"/>
            <w:hideMark/>
          </w:tcPr>
          <w:p w14:paraId="48A37E54" w14:textId="77777777" w:rsidR="00FE1959" w:rsidRPr="00FE1959" w:rsidRDefault="00FE1959" w:rsidP="00FE1959">
            <w:pPr>
              <w:autoSpaceDE/>
              <w:autoSpaceDN/>
              <w:jc w:val="left"/>
              <w:rPr>
                <w:rFonts w:ascii="Cambria" w:hAnsi="Cambria" w:cs="Calibri"/>
                <w:lang w:val="en-US"/>
              </w:rPr>
            </w:pPr>
          </w:p>
        </w:tc>
        <w:tc>
          <w:tcPr>
            <w:tcW w:w="332" w:type="pct"/>
            <w:gridSpan w:val="2"/>
            <w:tcBorders>
              <w:top w:val="nil"/>
              <w:left w:val="nil"/>
              <w:bottom w:val="nil"/>
              <w:right w:val="single" w:sz="4" w:space="0" w:color="auto"/>
            </w:tcBorders>
            <w:shd w:val="clear" w:color="auto" w:fill="auto"/>
            <w:noWrap/>
            <w:vAlign w:val="bottom"/>
            <w:hideMark/>
          </w:tcPr>
          <w:p w14:paraId="433239A7"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r>
      <w:tr w:rsidR="00FE1959" w:rsidRPr="00FE1959" w14:paraId="05C98877" w14:textId="77777777" w:rsidTr="00194FF0">
        <w:trPr>
          <w:gridAfter w:val="5"/>
          <w:wAfter w:w="1139" w:type="pct"/>
          <w:trHeight w:val="300"/>
          <w:jc w:val="center"/>
        </w:trPr>
        <w:tc>
          <w:tcPr>
            <w:tcW w:w="485" w:type="pct"/>
            <w:gridSpan w:val="2"/>
            <w:tcBorders>
              <w:top w:val="nil"/>
              <w:left w:val="single" w:sz="4" w:space="0" w:color="auto"/>
              <w:bottom w:val="nil"/>
              <w:right w:val="single" w:sz="4" w:space="0" w:color="auto"/>
            </w:tcBorders>
            <w:shd w:val="clear" w:color="auto" w:fill="auto"/>
            <w:noWrap/>
            <w:vAlign w:val="bottom"/>
            <w:hideMark/>
          </w:tcPr>
          <w:p w14:paraId="73619C82" w14:textId="40ADC5D7" w:rsidR="00FE1959" w:rsidRPr="003D7610" w:rsidRDefault="00A7643C" w:rsidP="00FE1959">
            <w:pPr>
              <w:autoSpaceDE/>
              <w:autoSpaceDN/>
              <w:jc w:val="left"/>
              <w:rPr>
                <w:rFonts w:ascii="Cambria" w:hAnsi="Cambria" w:cs="Calibri"/>
                <w:sz w:val="16"/>
                <w:szCs w:val="16"/>
                <w:lang w:val="en-US"/>
              </w:rPr>
            </w:pPr>
            <w:r w:rsidRPr="003D7610">
              <w:rPr>
                <w:rFonts w:ascii="Cambria" w:hAnsi="Cambria" w:cs="Mangal" w:hint="cs"/>
                <w:sz w:val="16"/>
                <w:szCs w:val="16"/>
                <w:cs/>
                <w:lang w:val="en-US" w:bidi="hi-IN"/>
              </w:rPr>
              <w:t>अप्रैल</w:t>
            </w:r>
            <w:r w:rsidR="00FE1959" w:rsidRPr="003D7610">
              <w:rPr>
                <w:rFonts w:ascii="Cambria" w:hAnsi="Cambria" w:cs="Calibri"/>
                <w:sz w:val="16"/>
                <w:szCs w:val="16"/>
                <w:lang w:val="en-US"/>
              </w:rPr>
              <w:t>-</w:t>
            </w:r>
            <w:r w:rsidRPr="003D7610">
              <w:rPr>
                <w:rFonts w:ascii="Cambria" w:hAnsi="Cambria" w:cs="Mangal" w:hint="cs"/>
                <w:sz w:val="16"/>
                <w:szCs w:val="16"/>
                <w:cs/>
                <w:lang w:val="en-US" w:bidi="hi-IN"/>
              </w:rPr>
              <w:t>जुलाई</w:t>
            </w:r>
            <w:r w:rsidR="00854940" w:rsidRPr="003D7610">
              <w:rPr>
                <w:rFonts w:ascii="Cambria" w:hAnsi="Cambria" w:cs="Calibri"/>
                <w:sz w:val="16"/>
                <w:szCs w:val="16"/>
                <w:lang w:val="en-US"/>
              </w:rPr>
              <w:t>#</w:t>
            </w:r>
          </w:p>
        </w:tc>
        <w:tc>
          <w:tcPr>
            <w:tcW w:w="453" w:type="pct"/>
            <w:tcBorders>
              <w:top w:val="nil"/>
              <w:left w:val="nil"/>
              <w:bottom w:val="nil"/>
              <w:right w:val="nil"/>
            </w:tcBorders>
            <w:shd w:val="clear" w:color="auto" w:fill="auto"/>
            <w:noWrap/>
            <w:vAlign w:val="bottom"/>
            <w:hideMark/>
          </w:tcPr>
          <w:p w14:paraId="02BE2C61"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3.4</w:t>
            </w:r>
          </w:p>
        </w:tc>
        <w:tc>
          <w:tcPr>
            <w:tcW w:w="461" w:type="pct"/>
            <w:tcBorders>
              <w:top w:val="nil"/>
              <w:left w:val="nil"/>
              <w:bottom w:val="nil"/>
              <w:right w:val="single" w:sz="4" w:space="0" w:color="auto"/>
            </w:tcBorders>
            <w:shd w:val="clear" w:color="auto" w:fill="auto"/>
            <w:noWrap/>
            <w:vAlign w:val="bottom"/>
            <w:hideMark/>
          </w:tcPr>
          <w:p w14:paraId="54B9302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-20.2</w:t>
            </w:r>
          </w:p>
        </w:tc>
        <w:tc>
          <w:tcPr>
            <w:tcW w:w="461" w:type="pct"/>
            <w:tcBorders>
              <w:top w:val="nil"/>
              <w:left w:val="nil"/>
              <w:bottom w:val="nil"/>
              <w:right w:val="nil"/>
            </w:tcBorders>
            <w:shd w:val="clear" w:color="auto" w:fill="auto"/>
            <w:noWrap/>
            <w:vAlign w:val="bottom"/>
            <w:hideMark/>
          </w:tcPr>
          <w:p w14:paraId="5F79E4E5"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3.0</w:t>
            </w:r>
          </w:p>
        </w:tc>
        <w:tc>
          <w:tcPr>
            <w:tcW w:w="459" w:type="pct"/>
            <w:tcBorders>
              <w:top w:val="nil"/>
              <w:left w:val="nil"/>
              <w:bottom w:val="nil"/>
              <w:right w:val="single" w:sz="4" w:space="0" w:color="auto"/>
            </w:tcBorders>
            <w:shd w:val="clear" w:color="auto" w:fill="auto"/>
            <w:noWrap/>
            <w:vAlign w:val="bottom"/>
            <w:hideMark/>
          </w:tcPr>
          <w:p w14:paraId="624F1F06"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-32.8</w:t>
            </w:r>
          </w:p>
        </w:tc>
        <w:tc>
          <w:tcPr>
            <w:tcW w:w="515" w:type="pct"/>
            <w:tcBorders>
              <w:top w:val="nil"/>
              <w:left w:val="nil"/>
              <w:bottom w:val="nil"/>
              <w:right w:val="nil"/>
            </w:tcBorders>
            <w:shd w:val="clear" w:color="auto" w:fill="auto"/>
            <w:noWrap/>
            <w:vAlign w:val="bottom"/>
            <w:hideMark/>
          </w:tcPr>
          <w:p w14:paraId="1066105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6.8</w:t>
            </w:r>
          </w:p>
        </w:tc>
        <w:tc>
          <w:tcPr>
            <w:tcW w:w="365" w:type="pct"/>
            <w:gridSpan w:val="2"/>
            <w:tcBorders>
              <w:top w:val="nil"/>
              <w:left w:val="nil"/>
              <w:bottom w:val="nil"/>
              <w:right w:val="single" w:sz="4" w:space="0" w:color="auto"/>
            </w:tcBorders>
            <w:shd w:val="clear" w:color="auto" w:fill="auto"/>
            <w:noWrap/>
            <w:vAlign w:val="bottom"/>
            <w:hideMark/>
          </w:tcPr>
          <w:p w14:paraId="368E5178"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-12.5</w:t>
            </w:r>
          </w:p>
        </w:tc>
        <w:tc>
          <w:tcPr>
            <w:tcW w:w="331" w:type="pct"/>
            <w:gridSpan w:val="2"/>
            <w:tcBorders>
              <w:top w:val="nil"/>
              <w:left w:val="nil"/>
              <w:bottom w:val="nil"/>
              <w:right w:val="nil"/>
            </w:tcBorders>
            <w:shd w:val="clear" w:color="auto" w:fill="auto"/>
            <w:noWrap/>
            <w:vAlign w:val="bottom"/>
            <w:hideMark/>
          </w:tcPr>
          <w:p w14:paraId="0CD83D5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3.5</w:t>
            </w:r>
          </w:p>
        </w:tc>
        <w:tc>
          <w:tcPr>
            <w:tcW w:w="332" w:type="pct"/>
            <w:gridSpan w:val="2"/>
            <w:tcBorders>
              <w:top w:val="nil"/>
              <w:left w:val="nil"/>
              <w:bottom w:val="nil"/>
              <w:right w:val="single" w:sz="4" w:space="0" w:color="auto"/>
            </w:tcBorders>
            <w:shd w:val="clear" w:color="auto" w:fill="auto"/>
            <w:noWrap/>
            <w:vAlign w:val="bottom"/>
            <w:hideMark/>
          </w:tcPr>
          <w:p w14:paraId="5EB5F6C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-29.2</w:t>
            </w:r>
          </w:p>
        </w:tc>
      </w:tr>
      <w:tr w:rsidR="00FE1959" w:rsidRPr="00FE1959" w14:paraId="0F12E924" w14:textId="77777777" w:rsidTr="00194FF0">
        <w:trPr>
          <w:gridAfter w:val="5"/>
          <w:wAfter w:w="1139" w:type="pct"/>
          <w:trHeight w:val="300"/>
          <w:jc w:val="center"/>
        </w:trPr>
        <w:tc>
          <w:tcPr>
            <w:tcW w:w="485" w:type="pct"/>
            <w:gridSpan w:val="2"/>
            <w:tcBorders>
              <w:top w:val="nil"/>
              <w:left w:val="single" w:sz="4" w:space="0" w:color="auto"/>
              <w:bottom w:val="single" w:sz="4" w:space="0" w:color="auto"/>
              <w:right w:val="single" w:sz="4" w:space="0" w:color="auto"/>
            </w:tcBorders>
            <w:shd w:val="clear" w:color="auto" w:fill="auto"/>
            <w:noWrap/>
            <w:vAlign w:val="bottom"/>
            <w:hideMark/>
          </w:tcPr>
          <w:p w14:paraId="1F84F1FB"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453" w:type="pct"/>
            <w:tcBorders>
              <w:top w:val="nil"/>
              <w:left w:val="nil"/>
              <w:bottom w:val="single" w:sz="4" w:space="0" w:color="auto"/>
              <w:right w:val="nil"/>
            </w:tcBorders>
            <w:shd w:val="clear" w:color="auto" w:fill="auto"/>
            <w:noWrap/>
            <w:vAlign w:val="bottom"/>
            <w:hideMark/>
          </w:tcPr>
          <w:p w14:paraId="4A43FF3A"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461" w:type="pct"/>
            <w:tcBorders>
              <w:top w:val="nil"/>
              <w:left w:val="nil"/>
              <w:bottom w:val="single" w:sz="4" w:space="0" w:color="auto"/>
              <w:right w:val="single" w:sz="4" w:space="0" w:color="auto"/>
            </w:tcBorders>
            <w:shd w:val="clear" w:color="auto" w:fill="auto"/>
            <w:noWrap/>
            <w:vAlign w:val="bottom"/>
            <w:hideMark/>
          </w:tcPr>
          <w:p w14:paraId="2DA33421"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461" w:type="pct"/>
            <w:tcBorders>
              <w:top w:val="nil"/>
              <w:left w:val="nil"/>
              <w:bottom w:val="single" w:sz="4" w:space="0" w:color="auto"/>
              <w:right w:val="nil"/>
            </w:tcBorders>
            <w:shd w:val="clear" w:color="auto" w:fill="auto"/>
            <w:noWrap/>
            <w:vAlign w:val="bottom"/>
            <w:hideMark/>
          </w:tcPr>
          <w:p w14:paraId="6913AA95"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459" w:type="pct"/>
            <w:tcBorders>
              <w:top w:val="nil"/>
              <w:left w:val="nil"/>
              <w:bottom w:val="single" w:sz="4" w:space="0" w:color="auto"/>
              <w:right w:val="single" w:sz="4" w:space="0" w:color="auto"/>
            </w:tcBorders>
            <w:shd w:val="clear" w:color="auto" w:fill="auto"/>
            <w:noWrap/>
            <w:vAlign w:val="bottom"/>
            <w:hideMark/>
          </w:tcPr>
          <w:p w14:paraId="3283F2BE"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515" w:type="pct"/>
            <w:tcBorders>
              <w:top w:val="nil"/>
              <w:left w:val="nil"/>
              <w:bottom w:val="single" w:sz="4" w:space="0" w:color="auto"/>
              <w:right w:val="nil"/>
            </w:tcBorders>
            <w:shd w:val="clear" w:color="auto" w:fill="auto"/>
            <w:noWrap/>
            <w:vAlign w:val="bottom"/>
            <w:hideMark/>
          </w:tcPr>
          <w:p w14:paraId="0B0429FC"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65" w:type="pct"/>
            <w:gridSpan w:val="2"/>
            <w:tcBorders>
              <w:top w:val="nil"/>
              <w:left w:val="nil"/>
              <w:bottom w:val="single" w:sz="4" w:space="0" w:color="auto"/>
              <w:right w:val="single" w:sz="4" w:space="0" w:color="auto"/>
            </w:tcBorders>
            <w:shd w:val="clear" w:color="auto" w:fill="auto"/>
            <w:noWrap/>
            <w:vAlign w:val="bottom"/>
            <w:hideMark/>
          </w:tcPr>
          <w:p w14:paraId="39CB5C8C"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1" w:type="pct"/>
            <w:gridSpan w:val="2"/>
            <w:tcBorders>
              <w:top w:val="nil"/>
              <w:left w:val="nil"/>
              <w:bottom w:val="single" w:sz="4" w:space="0" w:color="auto"/>
              <w:right w:val="nil"/>
            </w:tcBorders>
            <w:shd w:val="clear" w:color="auto" w:fill="auto"/>
            <w:noWrap/>
            <w:vAlign w:val="bottom"/>
            <w:hideMark/>
          </w:tcPr>
          <w:p w14:paraId="49AA42F2"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c>
          <w:tcPr>
            <w:tcW w:w="332" w:type="pct"/>
            <w:gridSpan w:val="2"/>
            <w:tcBorders>
              <w:top w:val="nil"/>
              <w:left w:val="nil"/>
              <w:bottom w:val="single" w:sz="4" w:space="0" w:color="auto"/>
              <w:right w:val="single" w:sz="4" w:space="0" w:color="auto"/>
            </w:tcBorders>
            <w:shd w:val="clear" w:color="auto" w:fill="auto"/>
            <w:noWrap/>
            <w:vAlign w:val="bottom"/>
            <w:hideMark/>
          </w:tcPr>
          <w:p w14:paraId="23D720D2" w14:textId="77777777" w:rsidR="00FE1959" w:rsidRPr="00FE1959" w:rsidRDefault="00FE1959" w:rsidP="00FE1959">
            <w:pPr>
              <w:autoSpaceDE/>
              <w:autoSpaceDN/>
              <w:jc w:val="lef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1B851183" w14:textId="77777777" w:rsidTr="00194FF0">
        <w:trPr>
          <w:gridAfter w:val="5"/>
          <w:wAfter w:w="1139" w:type="pct"/>
          <w:trHeight w:val="300"/>
          <w:jc w:val="center"/>
        </w:trPr>
        <w:tc>
          <w:tcPr>
            <w:tcW w:w="1859" w:type="pct"/>
            <w:gridSpan w:val="5"/>
            <w:tcBorders>
              <w:top w:val="nil"/>
              <w:left w:val="nil"/>
              <w:bottom w:val="nil"/>
              <w:right w:val="nil"/>
            </w:tcBorders>
            <w:shd w:val="clear" w:color="auto" w:fill="auto"/>
            <w:noWrap/>
            <w:vAlign w:val="bottom"/>
            <w:hideMark/>
          </w:tcPr>
          <w:p w14:paraId="6386BD2D" w14:textId="55492A41" w:rsidR="00FE1959" w:rsidRPr="00FE1959" w:rsidRDefault="00FE1959" w:rsidP="00FE1959">
            <w:pPr>
              <w:autoSpaceDE/>
              <w:autoSpaceDN/>
              <w:jc w:val="left"/>
              <w:rPr>
                <w:rFonts w:ascii="Cambria" w:hAnsi="Cambria" w:cs="Calibri"/>
                <w:b/>
                <w:bCs/>
                <w:sz w:val="21"/>
                <w:szCs w:val="21"/>
                <w:lang w:val="en-US"/>
              </w:rPr>
            </w:pPr>
            <w:r w:rsidRPr="00FE1959">
              <w:rPr>
                <w:rFonts w:ascii="Cambria" w:hAnsi="Cambria" w:cs="Calibri"/>
                <w:b/>
                <w:bCs/>
                <w:sz w:val="21"/>
                <w:szCs w:val="21"/>
                <w:lang w:val="en-US"/>
              </w:rPr>
              <w:t>*</w:t>
            </w:r>
            <w:r w:rsidR="009743EB" w:rsidRPr="009743EB">
              <w:rPr>
                <w:rFonts w:ascii="Cambria" w:hAnsi="Cambria" w:cs="Mangal" w:hint="cs"/>
                <w:b/>
                <w:bCs/>
                <w:sz w:val="16"/>
                <w:szCs w:val="16"/>
                <w:cs/>
                <w:lang w:val="en-US" w:bidi="hi-IN"/>
              </w:rPr>
              <w:t>जुलाई</w:t>
            </w:r>
            <w:r w:rsidR="00B24D5D" w:rsidRPr="00F14C4A">
              <w:rPr>
                <w:rFonts w:ascii="Mangal" w:hAnsi="Mangal" w:cs="Mangal"/>
                <w:b/>
                <w:bCs/>
                <w:sz w:val="20"/>
                <w:szCs w:val="20"/>
                <w:vertAlign w:val="superscript"/>
                <w:cs/>
                <w:lang w:bidi="hi-IN"/>
              </w:rPr>
              <w:t>,</w:t>
            </w:r>
            <w:r w:rsidR="009743EB">
              <w:rPr>
                <w:rFonts w:ascii="Mangal" w:hAnsi="Mangal" w:cs="Mangal" w:hint="cs"/>
                <w:b/>
                <w:bCs/>
                <w:sz w:val="20"/>
                <w:szCs w:val="20"/>
                <w:vertAlign w:val="superscript"/>
                <w:cs/>
                <w:lang w:bidi="hi-IN"/>
              </w:rPr>
              <w:t xml:space="preserve"> </w:t>
            </w:r>
            <w:r w:rsidR="00B24D5D" w:rsidRPr="00F14C4A">
              <w:rPr>
                <w:rFonts w:ascii="Mangal" w:hAnsi="Mangal" w:cs="Mangal"/>
                <w:b/>
                <w:bCs/>
                <w:sz w:val="20"/>
                <w:szCs w:val="20"/>
                <w:vertAlign w:val="superscript"/>
                <w:cs/>
                <w:lang w:bidi="hi-IN"/>
              </w:rPr>
              <w:t xml:space="preserve"> </w:t>
            </w:r>
            <w:r w:rsidR="00B24D5D" w:rsidRPr="00F14C4A">
              <w:rPr>
                <w:rFonts w:ascii="Mangal" w:hAnsi="Mangal" w:cs="Mangal"/>
                <w:b/>
                <w:bCs/>
                <w:sz w:val="20"/>
                <w:szCs w:val="20"/>
                <w:vertAlign w:val="superscript"/>
              </w:rPr>
              <w:t>20</w:t>
            </w:r>
            <w:r w:rsidR="00B24D5D" w:rsidRPr="00F14C4A">
              <w:rPr>
                <w:rFonts w:ascii="Mangal" w:hAnsi="Mangal" w:cs="Mangal"/>
                <w:b/>
                <w:bCs/>
                <w:sz w:val="20"/>
                <w:szCs w:val="20"/>
                <w:vertAlign w:val="superscript"/>
                <w:lang w:bidi="hi-IN"/>
              </w:rPr>
              <w:t>20</w:t>
            </w:r>
            <w:r w:rsidR="00B24D5D" w:rsidRPr="00F14C4A">
              <w:rPr>
                <w:rFonts w:ascii="Mangal" w:hAnsi="Mangal" w:cs="Mangal"/>
                <w:b/>
                <w:bCs/>
                <w:sz w:val="20"/>
                <w:szCs w:val="20"/>
                <w:vertAlign w:val="superscript"/>
                <w:cs/>
                <w:lang w:bidi="hi-IN"/>
              </w:rPr>
              <w:t xml:space="preserve"> के आंकड़ें त्वरित अनुमान हैं ।</w:t>
            </w:r>
          </w:p>
        </w:tc>
        <w:tc>
          <w:tcPr>
            <w:tcW w:w="459" w:type="pct"/>
            <w:tcBorders>
              <w:top w:val="nil"/>
              <w:left w:val="nil"/>
              <w:bottom w:val="nil"/>
              <w:right w:val="nil"/>
            </w:tcBorders>
            <w:shd w:val="clear" w:color="auto" w:fill="auto"/>
            <w:noWrap/>
            <w:vAlign w:val="bottom"/>
            <w:hideMark/>
          </w:tcPr>
          <w:p w14:paraId="431462E8" w14:textId="77777777" w:rsidR="00FE1959" w:rsidRPr="00FE1959" w:rsidRDefault="00FE1959" w:rsidP="00FE1959">
            <w:pPr>
              <w:autoSpaceDE/>
              <w:autoSpaceDN/>
              <w:jc w:val="left"/>
              <w:rPr>
                <w:rFonts w:ascii="Cambria" w:hAnsi="Cambria" w:cs="Calibri"/>
                <w:color w:val="000000"/>
                <w:lang w:val="en-US"/>
              </w:rPr>
            </w:pPr>
          </w:p>
        </w:tc>
        <w:tc>
          <w:tcPr>
            <w:tcW w:w="515" w:type="pct"/>
            <w:tcBorders>
              <w:top w:val="nil"/>
              <w:left w:val="nil"/>
              <w:bottom w:val="nil"/>
              <w:right w:val="nil"/>
            </w:tcBorders>
            <w:shd w:val="clear" w:color="auto" w:fill="auto"/>
            <w:noWrap/>
            <w:vAlign w:val="bottom"/>
            <w:hideMark/>
          </w:tcPr>
          <w:p w14:paraId="002325EB" w14:textId="77777777" w:rsidR="00FE1959" w:rsidRPr="00FE1959" w:rsidRDefault="00FE1959" w:rsidP="00FE1959">
            <w:pPr>
              <w:autoSpaceDE/>
              <w:autoSpaceDN/>
              <w:jc w:val="left"/>
              <w:rPr>
                <w:rFonts w:ascii="Cambria" w:hAnsi="Cambria" w:cs="Calibri"/>
                <w:color w:val="000000"/>
                <w:lang w:val="en-US"/>
              </w:rPr>
            </w:pPr>
          </w:p>
        </w:tc>
        <w:tc>
          <w:tcPr>
            <w:tcW w:w="365" w:type="pct"/>
            <w:gridSpan w:val="2"/>
            <w:tcBorders>
              <w:top w:val="nil"/>
              <w:left w:val="nil"/>
              <w:bottom w:val="nil"/>
              <w:right w:val="nil"/>
            </w:tcBorders>
            <w:shd w:val="clear" w:color="auto" w:fill="auto"/>
            <w:noWrap/>
            <w:vAlign w:val="bottom"/>
            <w:hideMark/>
          </w:tcPr>
          <w:p w14:paraId="5F724E5C" w14:textId="77777777" w:rsidR="00FE1959" w:rsidRPr="00FE1959" w:rsidRDefault="00FE1959" w:rsidP="00FE1959">
            <w:pPr>
              <w:autoSpaceDE/>
              <w:autoSpaceDN/>
              <w:jc w:val="left"/>
              <w:rPr>
                <w:rFonts w:ascii="Cambria" w:hAnsi="Cambria" w:cs="Calibri"/>
                <w:color w:val="000000"/>
                <w:lang w:val="en-US"/>
              </w:rPr>
            </w:pPr>
          </w:p>
        </w:tc>
        <w:tc>
          <w:tcPr>
            <w:tcW w:w="331" w:type="pct"/>
            <w:gridSpan w:val="2"/>
            <w:tcBorders>
              <w:top w:val="nil"/>
              <w:left w:val="nil"/>
              <w:bottom w:val="nil"/>
              <w:right w:val="nil"/>
            </w:tcBorders>
            <w:shd w:val="clear" w:color="auto" w:fill="auto"/>
            <w:noWrap/>
            <w:vAlign w:val="bottom"/>
            <w:hideMark/>
          </w:tcPr>
          <w:p w14:paraId="3F34FCC9" w14:textId="77777777" w:rsidR="00FE1959" w:rsidRPr="00FE1959" w:rsidRDefault="00FE1959" w:rsidP="00FE1959">
            <w:pPr>
              <w:autoSpaceDE/>
              <w:autoSpaceDN/>
              <w:jc w:val="left"/>
              <w:rPr>
                <w:rFonts w:ascii="Cambria" w:hAnsi="Cambria" w:cs="Calibri"/>
                <w:color w:val="000000"/>
                <w:lang w:val="en-US"/>
              </w:rPr>
            </w:pPr>
          </w:p>
        </w:tc>
        <w:tc>
          <w:tcPr>
            <w:tcW w:w="332" w:type="pct"/>
            <w:gridSpan w:val="2"/>
            <w:tcBorders>
              <w:top w:val="nil"/>
              <w:left w:val="nil"/>
              <w:bottom w:val="nil"/>
              <w:right w:val="nil"/>
            </w:tcBorders>
            <w:shd w:val="clear" w:color="auto" w:fill="auto"/>
            <w:noWrap/>
            <w:vAlign w:val="bottom"/>
            <w:hideMark/>
          </w:tcPr>
          <w:p w14:paraId="6ED27951" w14:textId="77777777" w:rsidR="00FE1959" w:rsidRPr="00FE1959" w:rsidRDefault="00FE1959" w:rsidP="00FE1959">
            <w:pPr>
              <w:autoSpaceDE/>
              <w:autoSpaceDN/>
              <w:jc w:val="left"/>
              <w:rPr>
                <w:rFonts w:ascii="Cambria" w:hAnsi="Cambria" w:cs="Calibri"/>
                <w:color w:val="000000"/>
                <w:lang w:val="en-US"/>
              </w:rPr>
            </w:pPr>
          </w:p>
        </w:tc>
      </w:tr>
      <w:tr w:rsidR="00FE1959" w:rsidRPr="00FE1959" w14:paraId="4D8174AC" w14:textId="77777777" w:rsidTr="00194FF0">
        <w:trPr>
          <w:gridAfter w:val="5"/>
          <w:wAfter w:w="1139" w:type="pct"/>
          <w:trHeight w:val="300"/>
          <w:jc w:val="center"/>
        </w:trPr>
        <w:tc>
          <w:tcPr>
            <w:tcW w:w="3861" w:type="pct"/>
            <w:gridSpan w:val="13"/>
            <w:tcBorders>
              <w:top w:val="nil"/>
              <w:left w:val="nil"/>
              <w:bottom w:val="nil"/>
              <w:right w:val="nil"/>
            </w:tcBorders>
            <w:shd w:val="clear" w:color="auto" w:fill="auto"/>
            <w:noWrap/>
            <w:vAlign w:val="bottom"/>
            <w:hideMark/>
          </w:tcPr>
          <w:p w14:paraId="5AFD9672" w14:textId="11EB2E35" w:rsidR="00FE1959" w:rsidRPr="00B24D5D" w:rsidRDefault="00FE1959" w:rsidP="00FE1959">
            <w:pPr>
              <w:autoSpaceDE/>
              <w:autoSpaceDN/>
              <w:jc w:val="left"/>
              <w:rPr>
                <w:rFonts w:ascii="Cambria" w:hAnsi="Cambria" w:cstheme="minorBidi"/>
                <w:b/>
                <w:bCs/>
                <w:color w:val="000000"/>
                <w:sz w:val="21"/>
                <w:szCs w:val="19"/>
                <w:lang w:val="en-US" w:bidi="hi-IN"/>
              </w:rPr>
            </w:pPr>
            <w:r w:rsidRPr="00FE1959">
              <w:rPr>
                <w:rFonts w:ascii="Cambria" w:hAnsi="Cambria" w:cs="Calibri"/>
                <w:b/>
                <w:bCs/>
                <w:color w:val="000000"/>
                <w:sz w:val="21"/>
                <w:szCs w:val="21"/>
                <w:lang w:val="en-US"/>
              </w:rPr>
              <w:t xml:space="preserve"># </w:t>
            </w:r>
            <w:r w:rsidR="00B24D5D" w:rsidRPr="00F14C4A">
              <w:rPr>
                <w:rFonts w:ascii="Mangal" w:hAnsi="Mangal" w:cs="Mangal"/>
                <w:b/>
                <w:bCs/>
                <w:sz w:val="20"/>
                <w:szCs w:val="20"/>
                <w:vertAlign w:val="superscript"/>
                <w:cs/>
                <w:lang w:val="en-US" w:bidi="hi-IN"/>
              </w:rPr>
              <w:t>कोविड-19 वैश्विक महा</w:t>
            </w:r>
            <w:r w:rsidR="00B24D5D">
              <w:rPr>
                <w:rFonts w:ascii="Mangal" w:hAnsi="Mangal" w:cs="Mangal"/>
                <w:b/>
                <w:bCs/>
                <w:sz w:val="20"/>
                <w:szCs w:val="20"/>
                <w:vertAlign w:val="superscript"/>
                <w:cs/>
                <w:lang w:val="en-US" w:bidi="hi-IN"/>
              </w:rPr>
              <w:t>मारी के पूर्ववर्ती महीनों के</w:t>
            </w:r>
            <w:r w:rsidR="00B24D5D" w:rsidRPr="00F14C4A">
              <w:rPr>
                <w:rFonts w:ascii="Mangal" w:hAnsi="Mangal" w:cs="Mangal"/>
                <w:b/>
                <w:bCs/>
                <w:sz w:val="20"/>
                <w:szCs w:val="20"/>
                <w:vertAlign w:val="superscript"/>
                <w:cs/>
                <w:lang w:val="en-US" w:bidi="hi-IN"/>
              </w:rPr>
              <w:t xml:space="preserve"> आईआईपी के साथ वैश्विक महामारी के उपरांत के महीनों में आईआईपी की तुलना नहीं की जानी चाहिए </w:t>
            </w:r>
            <w:r w:rsidR="00B24D5D" w:rsidRPr="00F14C4A">
              <w:rPr>
                <w:rFonts w:ascii="Mangal" w:hAnsi="Mangal" w:cs="Mangal"/>
                <w:b/>
                <w:bCs/>
                <w:sz w:val="20"/>
                <w:szCs w:val="20"/>
                <w:vertAlign w:val="superscript"/>
                <w:lang w:val="en-US" w:bidi="hi-IN"/>
              </w:rPr>
              <w:t>l</w:t>
            </w:r>
          </w:p>
        </w:tc>
      </w:tr>
      <w:tr w:rsidR="00FE1959" w:rsidRPr="00FE1959" w14:paraId="2BD64516" w14:textId="77777777" w:rsidTr="00194FF0">
        <w:trPr>
          <w:gridAfter w:val="5"/>
          <w:wAfter w:w="1139" w:type="pct"/>
          <w:trHeight w:val="300"/>
          <w:jc w:val="center"/>
        </w:trPr>
        <w:tc>
          <w:tcPr>
            <w:tcW w:w="3861" w:type="pct"/>
            <w:gridSpan w:val="13"/>
            <w:tcBorders>
              <w:top w:val="nil"/>
              <w:left w:val="nil"/>
              <w:bottom w:val="nil"/>
              <w:right w:val="nil"/>
            </w:tcBorders>
            <w:shd w:val="clear" w:color="auto" w:fill="auto"/>
            <w:noWrap/>
            <w:vAlign w:val="bottom"/>
            <w:hideMark/>
          </w:tcPr>
          <w:p w14:paraId="7A65BB7B" w14:textId="1ACCA19C" w:rsidR="00FE1959" w:rsidRPr="00FE1959" w:rsidRDefault="00EA44F0" w:rsidP="00FE1959">
            <w:pPr>
              <w:autoSpaceDE/>
              <w:autoSpaceDN/>
              <w:jc w:val="left"/>
              <w:rPr>
                <w:rFonts w:ascii="Cambria" w:hAnsi="Cambria" w:cs="Calibri"/>
                <w:b/>
                <w:bCs/>
                <w:color w:val="000000"/>
                <w:sz w:val="21"/>
                <w:szCs w:val="21"/>
                <w:lang w:val="en-US"/>
              </w:rPr>
            </w:pPr>
            <w:r>
              <w:rPr>
                <w:rFonts w:ascii="Mangal" w:hAnsi="Mangal" w:cs="Mangal" w:hint="cs"/>
                <w:b/>
                <w:bCs/>
                <w:sz w:val="20"/>
                <w:szCs w:val="20"/>
                <w:vertAlign w:val="superscript"/>
                <w:cs/>
                <w:lang w:bidi="hi-IN"/>
              </w:rPr>
              <w:t>नोट</w:t>
            </w:r>
            <w:r w:rsidRPr="00F14C4A">
              <w:rPr>
                <w:rFonts w:ascii="Mangal" w:hAnsi="Mangal" w:cs="Mangal"/>
                <w:b/>
                <w:bCs/>
                <w:sz w:val="20"/>
                <w:szCs w:val="20"/>
                <w:vertAlign w:val="superscript"/>
                <w:cs/>
                <w:lang w:bidi="hi-IN"/>
              </w:rPr>
              <w:t xml:space="preserve">: </w:t>
            </w:r>
            <w:r>
              <w:rPr>
                <w:rFonts w:ascii="Mangal" w:hAnsi="Mangal" w:cs="Mangal" w:hint="cs"/>
                <w:b/>
                <w:bCs/>
                <w:sz w:val="20"/>
                <w:szCs w:val="20"/>
                <w:vertAlign w:val="superscript"/>
                <w:cs/>
                <w:lang w:bidi="hi-IN"/>
              </w:rPr>
              <w:t>अप्रैल</w:t>
            </w:r>
            <w:r w:rsidRPr="00F14C4A">
              <w:rPr>
                <w:rFonts w:ascii="Mangal" w:hAnsi="Mangal" w:cs="Mangal"/>
                <w:b/>
                <w:bCs/>
                <w:sz w:val="20"/>
                <w:szCs w:val="20"/>
                <w:vertAlign w:val="superscript"/>
                <w:cs/>
                <w:lang w:bidi="hi-IN"/>
              </w:rPr>
              <w:t xml:space="preserve">’20 और </w:t>
            </w:r>
            <w:r>
              <w:rPr>
                <w:rFonts w:ascii="Mangal" w:hAnsi="Mangal" w:cs="Mangal" w:hint="cs"/>
                <w:b/>
                <w:bCs/>
                <w:sz w:val="20"/>
                <w:szCs w:val="20"/>
                <w:vertAlign w:val="superscript"/>
                <w:cs/>
                <w:lang w:bidi="hi-IN"/>
              </w:rPr>
              <w:t>जून</w:t>
            </w:r>
            <w:r w:rsidRPr="00F14C4A">
              <w:rPr>
                <w:rFonts w:ascii="Mangal" w:hAnsi="Mangal" w:cs="Mangal"/>
                <w:b/>
                <w:bCs/>
                <w:sz w:val="20"/>
                <w:szCs w:val="20"/>
                <w:vertAlign w:val="superscript"/>
                <w:cs/>
                <w:lang w:bidi="hi-IN"/>
              </w:rPr>
              <w:t xml:space="preserve">’20 के </w:t>
            </w:r>
            <w:r>
              <w:rPr>
                <w:rFonts w:ascii="Mangal" w:hAnsi="Mangal" w:cs="Mangal" w:hint="cs"/>
                <w:b/>
                <w:bCs/>
                <w:sz w:val="20"/>
                <w:szCs w:val="20"/>
                <w:vertAlign w:val="superscript"/>
                <w:cs/>
                <w:lang w:bidi="hi-IN"/>
              </w:rPr>
              <w:t xml:space="preserve">महीनों के </w:t>
            </w:r>
            <w:r w:rsidR="009743EB">
              <w:rPr>
                <w:rFonts w:ascii="Mangal" w:hAnsi="Mangal" w:cs="Mangal" w:hint="cs"/>
                <w:b/>
                <w:bCs/>
                <w:sz w:val="20"/>
                <w:szCs w:val="20"/>
                <w:vertAlign w:val="superscript"/>
                <w:cs/>
                <w:lang w:bidi="hi-IN"/>
              </w:rPr>
              <w:t xml:space="preserve">लिए </w:t>
            </w:r>
            <w:r w:rsidRPr="00F14C4A">
              <w:rPr>
                <w:rFonts w:ascii="Mangal" w:hAnsi="Mangal" w:cs="Mangal"/>
                <w:b/>
                <w:bCs/>
                <w:sz w:val="20"/>
                <w:szCs w:val="20"/>
                <w:vertAlign w:val="superscript"/>
                <w:cs/>
                <w:lang w:bidi="hi-IN"/>
              </w:rPr>
              <w:t>सूचकांकों में अद्यतित</w:t>
            </w:r>
            <w:r>
              <w:rPr>
                <w:rFonts w:ascii="Mangal" w:hAnsi="Mangal" w:cs="Mangal" w:hint="cs"/>
                <w:b/>
                <w:bCs/>
                <w:sz w:val="20"/>
                <w:szCs w:val="20"/>
                <w:vertAlign w:val="superscript"/>
                <w:cs/>
                <w:lang w:bidi="hi-IN"/>
              </w:rPr>
              <w:t xml:space="preserve"> </w:t>
            </w:r>
            <w:r w:rsidRPr="00F14C4A">
              <w:rPr>
                <w:rFonts w:ascii="Mangal" w:hAnsi="Mangal" w:cs="Mangal"/>
                <w:b/>
                <w:bCs/>
                <w:sz w:val="20"/>
                <w:szCs w:val="20"/>
                <w:vertAlign w:val="superscript"/>
                <w:cs/>
                <w:lang w:bidi="hi-IN"/>
              </w:rPr>
              <w:t>उत्‍पादन आंकड़े शामिल हैं ।</w:t>
            </w:r>
          </w:p>
        </w:tc>
      </w:tr>
      <w:tr w:rsidR="00DE4019" w:rsidRPr="00DA08B1" w14:paraId="6D23B5EA" w14:textId="77777777" w:rsidTr="00194FF0">
        <w:trPr>
          <w:trHeight w:val="174"/>
          <w:jc w:val="center"/>
        </w:trPr>
        <w:tc>
          <w:tcPr>
            <w:tcW w:w="5000" w:type="pct"/>
            <w:gridSpan w:val="18"/>
            <w:tcBorders>
              <w:top w:val="nil"/>
              <w:left w:val="nil"/>
              <w:bottom w:val="nil"/>
              <w:right w:val="nil"/>
            </w:tcBorders>
            <w:shd w:val="clear" w:color="auto" w:fill="auto"/>
            <w:noWrap/>
            <w:vAlign w:val="bottom"/>
            <w:hideMark/>
          </w:tcPr>
          <w:p w14:paraId="2150AA2E" w14:textId="77777777" w:rsidR="00194FF0" w:rsidRDefault="00194FF0" w:rsidP="00DE4019">
            <w:pPr>
              <w:autoSpaceDE/>
              <w:autoSpaceDN/>
              <w:jc w:val="center"/>
              <w:rPr>
                <w:rStyle w:val="BookTitle"/>
                <w:rFonts w:ascii="Mangal" w:hAnsi="Mangal" w:cs="Mangal"/>
                <w:sz w:val="16"/>
                <w:szCs w:val="16"/>
                <w:lang w:bidi="hi-IN"/>
              </w:rPr>
            </w:pPr>
          </w:p>
          <w:p w14:paraId="66268EC5" w14:textId="77777777" w:rsidR="00194FF0" w:rsidRDefault="00194FF0" w:rsidP="00DE4019">
            <w:pPr>
              <w:autoSpaceDE/>
              <w:autoSpaceDN/>
              <w:jc w:val="center"/>
              <w:rPr>
                <w:rStyle w:val="BookTitle"/>
                <w:sz w:val="16"/>
                <w:szCs w:val="16"/>
                <w:lang w:bidi="hi-IN"/>
              </w:rPr>
            </w:pPr>
          </w:p>
          <w:p w14:paraId="64E0D879" w14:textId="77777777" w:rsidR="00194FF0" w:rsidRDefault="00194FF0" w:rsidP="00DE4019">
            <w:pPr>
              <w:autoSpaceDE/>
              <w:autoSpaceDN/>
              <w:jc w:val="center"/>
              <w:rPr>
                <w:rStyle w:val="BookTitle"/>
                <w:sz w:val="16"/>
                <w:szCs w:val="16"/>
                <w:lang w:bidi="hi-IN"/>
              </w:rPr>
            </w:pPr>
          </w:p>
          <w:p w14:paraId="6AC6F14B" w14:textId="70401134" w:rsidR="00DE4019" w:rsidRPr="0095577A" w:rsidRDefault="00DE4019" w:rsidP="00DE4019">
            <w:pPr>
              <w:autoSpaceDE/>
              <w:autoSpaceDN/>
              <w:jc w:val="center"/>
              <w:rPr>
                <w:rFonts w:ascii="Mangal" w:hAnsi="Mangal" w:cs="Mangal"/>
                <w:b/>
                <w:bCs/>
                <w:sz w:val="16"/>
                <w:szCs w:val="16"/>
                <w:lang w:val="en-US"/>
              </w:rPr>
            </w:pPr>
            <w:r w:rsidRPr="0095577A">
              <w:rPr>
                <w:rStyle w:val="BookTitle"/>
                <w:rFonts w:ascii="Mangal" w:hAnsi="Mangal" w:cs="Mangal"/>
                <w:sz w:val="16"/>
                <w:szCs w:val="16"/>
                <w:cs/>
                <w:lang w:bidi="hi-IN"/>
              </w:rPr>
              <w:t>विवरण</w:t>
            </w:r>
            <w:r w:rsidRPr="0095577A">
              <w:rPr>
                <w:rStyle w:val="BookTitle"/>
                <w:rFonts w:ascii="Mangal" w:hAnsi="Mangal" w:cs="Mangal"/>
                <w:sz w:val="16"/>
                <w:szCs w:val="16"/>
              </w:rPr>
              <w:t xml:space="preserve">-II </w:t>
            </w:r>
            <w:r w:rsidRPr="0095577A">
              <w:rPr>
                <w:rStyle w:val="BookTitle"/>
                <w:rFonts w:ascii="Mangal" w:hAnsi="Mangal" w:cs="Mangal"/>
                <w:sz w:val="16"/>
                <w:szCs w:val="16"/>
                <w:cs/>
                <w:lang w:bidi="hi-IN"/>
              </w:rPr>
              <w:t>औद्योगिक उत्‍पादन सूचकांक – (2- अंकीय स्‍तर)</w:t>
            </w:r>
          </w:p>
        </w:tc>
      </w:tr>
      <w:tr w:rsidR="00DE4019" w:rsidRPr="00DA08B1" w14:paraId="36D7F212" w14:textId="77777777" w:rsidTr="00194FF0">
        <w:trPr>
          <w:trHeight w:val="174"/>
          <w:jc w:val="center"/>
        </w:trPr>
        <w:tc>
          <w:tcPr>
            <w:tcW w:w="5000" w:type="pct"/>
            <w:gridSpan w:val="18"/>
            <w:tcBorders>
              <w:top w:val="nil"/>
              <w:left w:val="nil"/>
              <w:bottom w:val="nil"/>
              <w:right w:val="nil"/>
            </w:tcBorders>
            <w:shd w:val="clear" w:color="auto" w:fill="auto"/>
            <w:noWrap/>
            <w:vAlign w:val="bottom"/>
            <w:hideMark/>
          </w:tcPr>
          <w:p w14:paraId="0E06D2F6" w14:textId="68EB1BBD" w:rsidR="00DE4019" w:rsidRPr="0095577A" w:rsidRDefault="00DE4019" w:rsidP="00DE4019">
            <w:pPr>
              <w:autoSpaceDE/>
              <w:autoSpaceDN/>
              <w:jc w:val="center"/>
              <w:rPr>
                <w:rFonts w:ascii="Mangal" w:hAnsi="Mangal" w:cs="Mangal"/>
                <w:b/>
                <w:bCs/>
                <w:sz w:val="16"/>
                <w:szCs w:val="16"/>
                <w:lang w:val="en-US"/>
              </w:rPr>
            </w:pPr>
            <w:r w:rsidRPr="0095577A">
              <w:rPr>
                <w:rFonts w:ascii="Mangal" w:hAnsi="Mangal" w:cs="Mangal"/>
                <w:b/>
                <w:bCs/>
                <w:sz w:val="16"/>
                <w:szCs w:val="16"/>
              </w:rPr>
              <w:lastRenderedPageBreak/>
              <w:t>(</w:t>
            </w:r>
            <w:r w:rsidRPr="0095577A">
              <w:rPr>
                <w:rFonts w:ascii="Mangal" w:hAnsi="Mangal" w:cs="Mangal"/>
                <w:b/>
                <w:bCs/>
                <w:sz w:val="16"/>
                <w:szCs w:val="16"/>
                <w:cs/>
                <w:lang w:bidi="hi-IN"/>
              </w:rPr>
              <w:t>आधार</w:t>
            </w:r>
            <w:r w:rsidRPr="0095577A">
              <w:rPr>
                <w:rFonts w:ascii="Mangal" w:hAnsi="Mangal" w:cs="Mangal"/>
                <w:b/>
                <w:bCs/>
                <w:sz w:val="16"/>
                <w:szCs w:val="16"/>
              </w:rPr>
              <w:t>: 2011-12=100)</w:t>
            </w:r>
          </w:p>
        </w:tc>
      </w:tr>
      <w:tr w:rsidR="00246356" w:rsidRPr="00DA08B1" w14:paraId="5F292F49" w14:textId="77777777" w:rsidTr="00194FF0">
        <w:trPr>
          <w:trHeight w:val="174"/>
          <w:jc w:val="center"/>
        </w:trPr>
        <w:tc>
          <w:tcPr>
            <w:tcW w:w="299" w:type="pct"/>
            <w:tcBorders>
              <w:top w:val="single" w:sz="4" w:space="0" w:color="auto"/>
              <w:left w:val="single" w:sz="4" w:space="0" w:color="auto"/>
              <w:bottom w:val="nil"/>
              <w:right w:val="single" w:sz="4" w:space="0" w:color="auto"/>
            </w:tcBorders>
            <w:shd w:val="clear" w:color="auto" w:fill="auto"/>
            <w:noWrap/>
            <w:hideMark/>
          </w:tcPr>
          <w:p w14:paraId="156E7A0D" w14:textId="31378A7A" w:rsidR="00246356" w:rsidRPr="0095577A" w:rsidRDefault="00246356" w:rsidP="00246356">
            <w:pPr>
              <w:autoSpaceDE/>
              <w:autoSpaceDN/>
              <w:jc w:val="center"/>
              <w:rPr>
                <w:rFonts w:ascii="Mangal" w:hAnsi="Mangal" w:cs="Mangal"/>
                <w:b/>
                <w:bCs/>
                <w:sz w:val="16"/>
                <w:szCs w:val="16"/>
                <w:lang w:val="en-US"/>
              </w:rPr>
            </w:pPr>
            <w:r w:rsidRPr="0095577A">
              <w:rPr>
                <w:rFonts w:ascii="Mangal" w:hAnsi="Mangal" w:cs="Mangal"/>
                <w:b/>
                <w:bCs/>
                <w:sz w:val="16"/>
                <w:szCs w:val="16"/>
                <w:cs/>
                <w:lang w:val="en-US" w:bidi="hi-IN"/>
              </w:rPr>
              <w:t>उद्योग कोड</w:t>
            </w:r>
          </w:p>
        </w:tc>
        <w:tc>
          <w:tcPr>
            <w:tcW w:w="2655" w:type="pct"/>
            <w:gridSpan w:val="7"/>
            <w:tcBorders>
              <w:top w:val="single" w:sz="4" w:space="0" w:color="auto"/>
              <w:left w:val="nil"/>
              <w:bottom w:val="nil"/>
              <w:right w:val="single" w:sz="4" w:space="0" w:color="auto"/>
            </w:tcBorders>
            <w:shd w:val="clear" w:color="auto" w:fill="auto"/>
            <w:noWrap/>
            <w:vAlign w:val="bottom"/>
            <w:hideMark/>
          </w:tcPr>
          <w:p w14:paraId="4A4D1293" w14:textId="495E5EF9" w:rsidR="00246356" w:rsidRPr="0095577A" w:rsidRDefault="00246356" w:rsidP="00246356">
            <w:pPr>
              <w:autoSpaceDE/>
              <w:autoSpaceDN/>
              <w:jc w:val="center"/>
              <w:rPr>
                <w:rFonts w:ascii="Mangal" w:hAnsi="Mangal" w:cs="Mangal"/>
                <w:b/>
                <w:bCs/>
                <w:sz w:val="16"/>
                <w:szCs w:val="16"/>
                <w:lang w:val="en-US"/>
              </w:rPr>
            </w:pPr>
            <w:r w:rsidRPr="0095577A">
              <w:rPr>
                <w:rFonts w:ascii="Mangal" w:hAnsi="Mangal" w:cs="Mangal"/>
                <w:b/>
                <w:bCs/>
                <w:sz w:val="16"/>
                <w:szCs w:val="16"/>
                <w:cs/>
                <w:lang w:val="en-US" w:bidi="hi-IN"/>
              </w:rPr>
              <w:t xml:space="preserve">विवरण </w:t>
            </w:r>
          </w:p>
        </w:tc>
        <w:tc>
          <w:tcPr>
            <w:tcW w:w="375" w:type="pct"/>
            <w:gridSpan w:val="2"/>
            <w:tcBorders>
              <w:top w:val="single" w:sz="4" w:space="0" w:color="auto"/>
              <w:left w:val="nil"/>
              <w:bottom w:val="nil"/>
              <w:right w:val="single" w:sz="4" w:space="0" w:color="auto"/>
            </w:tcBorders>
            <w:shd w:val="clear" w:color="auto" w:fill="auto"/>
            <w:noWrap/>
            <w:vAlign w:val="bottom"/>
            <w:hideMark/>
          </w:tcPr>
          <w:p w14:paraId="09CE60AE" w14:textId="588C73F3" w:rsidR="00246356" w:rsidRPr="0095577A" w:rsidRDefault="00246356" w:rsidP="00246356">
            <w:pPr>
              <w:autoSpaceDE/>
              <w:autoSpaceDN/>
              <w:jc w:val="center"/>
              <w:rPr>
                <w:rFonts w:ascii="Mangal" w:hAnsi="Mangal" w:cs="Mangal"/>
                <w:b/>
                <w:bCs/>
                <w:sz w:val="16"/>
                <w:szCs w:val="16"/>
                <w:lang w:val="en-US"/>
              </w:rPr>
            </w:pPr>
            <w:r w:rsidRPr="0095577A">
              <w:rPr>
                <w:rFonts w:ascii="Mangal" w:hAnsi="Mangal" w:cs="Mangal"/>
                <w:b/>
                <w:bCs/>
                <w:sz w:val="16"/>
                <w:szCs w:val="16"/>
                <w:cs/>
                <w:lang w:val="en-US" w:bidi="hi-IN"/>
              </w:rPr>
              <w:t xml:space="preserve">अधिमान </w:t>
            </w:r>
          </w:p>
        </w:tc>
        <w:tc>
          <w:tcPr>
            <w:tcW w:w="589" w:type="pct"/>
            <w:gridSpan w:val="4"/>
            <w:tcBorders>
              <w:top w:val="single" w:sz="4" w:space="0" w:color="auto"/>
              <w:left w:val="nil"/>
              <w:bottom w:val="nil"/>
              <w:right w:val="single" w:sz="4" w:space="0" w:color="000000"/>
            </w:tcBorders>
            <w:shd w:val="clear" w:color="auto" w:fill="auto"/>
            <w:noWrap/>
            <w:vAlign w:val="bottom"/>
            <w:hideMark/>
          </w:tcPr>
          <w:p w14:paraId="4D5FAD6E" w14:textId="53A62841" w:rsidR="00246356" w:rsidRPr="0095577A" w:rsidRDefault="00246356" w:rsidP="00246356">
            <w:pPr>
              <w:autoSpaceDE/>
              <w:autoSpaceDN/>
              <w:jc w:val="center"/>
              <w:rPr>
                <w:rFonts w:ascii="Mangal" w:hAnsi="Mangal" w:cs="Mangal"/>
                <w:b/>
                <w:bCs/>
                <w:sz w:val="16"/>
                <w:szCs w:val="16"/>
                <w:u w:val="single"/>
                <w:lang w:val="en-US"/>
              </w:rPr>
            </w:pPr>
            <w:r w:rsidRPr="0095577A">
              <w:rPr>
                <w:rFonts w:ascii="Mangal" w:hAnsi="Mangal" w:cs="Mangal"/>
                <w:b/>
                <w:bCs/>
                <w:sz w:val="16"/>
                <w:szCs w:val="16"/>
                <w:u w:val="single"/>
                <w:cs/>
                <w:lang w:val="en-US" w:bidi="hi-IN"/>
              </w:rPr>
              <w:t xml:space="preserve">सूचकांक </w:t>
            </w:r>
          </w:p>
        </w:tc>
        <w:tc>
          <w:tcPr>
            <w:tcW w:w="498" w:type="pct"/>
            <w:gridSpan w:val="2"/>
            <w:tcBorders>
              <w:top w:val="single" w:sz="4" w:space="0" w:color="auto"/>
              <w:left w:val="nil"/>
              <w:bottom w:val="nil"/>
              <w:right w:val="single" w:sz="4" w:space="0" w:color="000000"/>
            </w:tcBorders>
            <w:shd w:val="clear" w:color="auto" w:fill="auto"/>
            <w:noWrap/>
            <w:vAlign w:val="bottom"/>
            <w:hideMark/>
          </w:tcPr>
          <w:p w14:paraId="6A8D33F8" w14:textId="7FA320D3" w:rsidR="00246356" w:rsidRPr="0095577A" w:rsidRDefault="00246356" w:rsidP="00246356">
            <w:pPr>
              <w:autoSpaceDE/>
              <w:autoSpaceDN/>
              <w:jc w:val="center"/>
              <w:rPr>
                <w:rFonts w:ascii="Mangal" w:hAnsi="Mangal" w:cs="Mangal"/>
                <w:b/>
                <w:bCs/>
                <w:sz w:val="16"/>
                <w:szCs w:val="16"/>
                <w:u w:val="single"/>
                <w:lang w:val="en-US"/>
              </w:rPr>
            </w:pPr>
            <w:r w:rsidRPr="0095577A">
              <w:rPr>
                <w:rFonts w:ascii="Mangal" w:hAnsi="Mangal" w:cs="Mangal"/>
                <w:b/>
                <w:bCs/>
                <w:sz w:val="16"/>
                <w:szCs w:val="16"/>
                <w:u w:val="single"/>
                <w:cs/>
                <w:lang w:val="en-US" w:bidi="hi-IN"/>
              </w:rPr>
              <w:t xml:space="preserve">संचयी सूचकांक </w:t>
            </w:r>
          </w:p>
        </w:tc>
        <w:tc>
          <w:tcPr>
            <w:tcW w:w="586" w:type="pct"/>
            <w:gridSpan w:val="2"/>
            <w:tcBorders>
              <w:top w:val="single" w:sz="4" w:space="0" w:color="auto"/>
              <w:left w:val="nil"/>
              <w:bottom w:val="nil"/>
              <w:right w:val="single" w:sz="4" w:space="0" w:color="000000"/>
            </w:tcBorders>
            <w:shd w:val="clear" w:color="auto" w:fill="auto"/>
            <w:noWrap/>
            <w:vAlign w:val="bottom"/>
            <w:hideMark/>
          </w:tcPr>
          <w:p w14:paraId="460F9739" w14:textId="7034D51F" w:rsidR="00246356" w:rsidRPr="0095577A" w:rsidRDefault="00246356" w:rsidP="00246356">
            <w:pPr>
              <w:autoSpaceDE/>
              <w:autoSpaceDN/>
              <w:jc w:val="center"/>
              <w:rPr>
                <w:rFonts w:ascii="Mangal" w:hAnsi="Mangal" w:cs="Mangal"/>
                <w:b/>
                <w:bCs/>
                <w:sz w:val="16"/>
                <w:szCs w:val="16"/>
                <w:lang w:val="en-US"/>
              </w:rPr>
            </w:pPr>
            <w:r w:rsidRPr="0095577A">
              <w:rPr>
                <w:rFonts w:ascii="Mangal" w:hAnsi="Mangal" w:cs="Mangal"/>
                <w:b/>
                <w:bCs/>
                <w:sz w:val="16"/>
                <w:szCs w:val="16"/>
                <w:u w:val="single"/>
                <w:cs/>
                <w:lang w:val="en-US" w:bidi="hi-IN"/>
              </w:rPr>
              <w:t xml:space="preserve">प्रतिशत वृद्धि# </w:t>
            </w:r>
          </w:p>
        </w:tc>
      </w:tr>
      <w:tr w:rsidR="00DA08B1" w:rsidRPr="00DA08B1" w14:paraId="4DB12905"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vAlign w:val="bottom"/>
            <w:hideMark/>
          </w:tcPr>
          <w:p w14:paraId="4A07EB98" w14:textId="51381971" w:rsidR="00DA08B1" w:rsidRPr="0095577A" w:rsidRDefault="00DA08B1" w:rsidP="00246356">
            <w:pPr>
              <w:autoSpaceDE/>
              <w:autoSpaceDN/>
              <w:rPr>
                <w:rFonts w:ascii="Mangal" w:hAnsi="Mangal" w:cs="Mangal"/>
                <w:b/>
                <w:bCs/>
                <w:sz w:val="16"/>
                <w:szCs w:val="16"/>
                <w:lang w:val="en-US"/>
              </w:rPr>
            </w:pPr>
          </w:p>
        </w:tc>
        <w:tc>
          <w:tcPr>
            <w:tcW w:w="2655" w:type="pct"/>
            <w:gridSpan w:val="7"/>
            <w:tcBorders>
              <w:top w:val="nil"/>
              <w:left w:val="nil"/>
              <w:bottom w:val="nil"/>
              <w:right w:val="single" w:sz="4" w:space="0" w:color="auto"/>
            </w:tcBorders>
            <w:shd w:val="clear" w:color="auto" w:fill="auto"/>
            <w:noWrap/>
            <w:vAlign w:val="bottom"/>
            <w:hideMark/>
          </w:tcPr>
          <w:p w14:paraId="2CE60B86"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375" w:type="pct"/>
            <w:gridSpan w:val="2"/>
            <w:tcBorders>
              <w:top w:val="nil"/>
              <w:left w:val="nil"/>
              <w:bottom w:val="nil"/>
              <w:right w:val="single" w:sz="4" w:space="0" w:color="auto"/>
            </w:tcBorders>
            <w:shd w:val="clear" w:color="auto" w:fill="auto"/>
            <w:noWrap/>
            <w:vAlign w:val="bottom"/>
            <w:hideMark/>
          </w:tcPr>
          <w:p w14:paraId="1054DD56"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288" w:type="pct"/>
            <w:gridSpan w:val="2"/>
            <w:tcBorders>
              <w:top w:val="nil"/>
              <w:left w:val="nil"/>
              <w:bottom w:val="nil"/>
              <w:right w:val="nil"/>
            </w:tcBorders>
            <w:shd w:val="clear" w:color="auto" w:fill="auto"/>
            <w:noWrap/>
            <w:vAlign w:val="bottom"/>
            <w:hideMark/>
          </w:tcPr>
          <w:p w14:paraId="22BBF4ED" w14:textId="52DEF8F5" w:rsidR="00DA08B1" w:rsidRPr="0095577A" w:rsidRDefault="00246356" w:rsidP="00DA08B1">
            <w:pPr>
              <w:autoSpaceDE/>
              <w:autoSpaceDN/>
              <w:jc w:val="center"/>
              <w:rPr>
                <w:rFonts w:ascii="Mangal" w:hAnsi="Mangal" w:cs="Mangal"/>
                <w:b/>
                <w:bCs/>
                <w:sz w:val="16"/>
                <w:szCs w:val="16"/>
                <w:lang w:val="en-US"/>
              </w:rPr>
            </w:pPr>
            <w:r w:rsidRPr="0095577A">
              <w:rPr>
                <w:rFonts w:ascii="Mangal" w:hAnsi="Mangal" w:cs="Mangal"/>
                <w:b/>
                <w:bCs/>
                <w:sz w:val="16"/>
                <w:szCs w:val="16"/>
                <w:cs/>
                <w:lang w:val="en-US" w:bidi="hi-IN"/>
              </w:rPr>
              <w:t>जुलाई</w:t>
            </w:r>
            <w:r w:rsidR="00DA08B1" w:rsidRPr="0095577A">
              <w:rPr>
                <w:rFonts w:ascii="Mangal" w:hAnsi="Mangal" w:cs="Mangal"/>
                <w:b/>
                <w:bCs/>
                <w:sz w:val="16"/>
                <w:szCs w:val="16"/>
                <w:lang w:val="en-US"/>
              </w:rPr>
              <w:t>'19</w:t>
            </w:r>
          </w:p>
        </w:tc>
        <w:tc>
          <w:tcPr>
            <w:tcW w:w="300" w:type="pct"/>
            <w:gridSpan w:val="2"/>
            <w:tcBorders>
              <w:top w:val="nil"/>
              <w:left w:val="nil"/>
              <w:bottom w:val="nil"/>
              <w:right w:val="single" w:sz="4" w:space="0" w:color="auto"/>
            </w:tcBorders>
            <w:shd w:val="clear" w:color="auto" w:fill="auto"/>
            <w:noWrap/>
            <w:vAlign w:val="bottom"/>
            <w:hideMark/>
          </w:tcPr>
          <w:p w14:paraId="1FAFE2EB" w14:textId="1C31FE5A" w:rsidR="00DA08B1" w:rsidRPr="0095577A" w:rsidRDefault="00246356" w:rsidP="00DA08B1">
            <w:pPr>
              <w:autoSpaceDE/>
              <w:autoSpaceDN/>
              <w:jc w:val="center"/>
              <w:rPr>
                <w:rFonts w:ascii="Mangal" w:hAnsi="Mangal" w:cs="Mangal"/>
                <w:b/>
                <w:bCs/>
                <w:sz w:val="16"/>
                <w:szCs w:val="16"/>
                <w:lang w:val="en-US"/>
              </w:rPr>
            </w:pPr>
            <w:r w:rsidRPr="0095577A">
              <w:rPr>
                <w:rFonts w:ascii="Mangal" w:hAnsi="Mangal" w:cs="Mangal"/>
                <w:b/>
                <w:bCs/>
                <w:sz w:val="16"/>
                <w:szCs w:val="16"/>
                <w:cs/>
                <w:lang w:val="en-US" w:bidi="hi-IN"/>
              </w:rPr>
              <w:t>जुलाई</w:t>
            </w:r>
            <w:r w:rsidR="00DA08B1" w:rsidRPr="0095577A">
              <w:rPr>
                <w:rFonts w:ascii="Mangal" w:hAnsi="Mangal" w:cs="Mangal"/>
                <w:b/>
                <w:bCs/>
                <w:sz w:val="16"/>
                <w:szCs w:val="16"/>
                <w:lang w:val="en-US"/>
              </w:rPr>
              <w:t>'20</w:t>
            </w:r>
            <w:r w:rsidR="00EA7678" w:rsidRPr="0095577A">
              <w:rPr>
                <w:rFonts w:ascii="Mangal" w:hAnsi="Mangal" w:cs="Mangal"/>
                <w:b/>
                <w:bCs/>
                <w:sz w:val="16"/>
                <w:szCs w:val="16"/>
                <w:lang w:val="en-US"/>
              </w:rPr>
              <w:t>#</w:t>
            </w:r>
            <w:r w:rsidR="00DA08B1" w:rsidRPr="0095577A">
              <w:rPr>
                <w:rFonts w:ascii="Mangal" w:hAnsi="Mangal" w:cs="Mangal"/>
                <w:b/>
                <w:bCs/>
                <w:sz w:val="16"/>
                <w:szCs w:val="16"/>
                <w:lang w:val="en-US"/>
              </w:rPr>
              <w:t>*</w:t>
            </w:r>
          </w:p>
        </w:tc>
        <w:tc>
          <w:tcPr>
            <w:tcW w:w="498" w:type="pct"/>
            <w:gridSpan w:val="2"/>
            <w:tcBorders>
              <w:top w:val="nil"/>
              <w:left w:val="nil"/>
              <w:bottom w:val="nil"/>
              <w:right w:val="single" w:sz="4" w:space="0" w:color="000000"/>
            </w:tcBorders>
            <w:shd w:val="clear" w:color="auto" w:fill="auto"/>
            <w:noWrap/>
            <w:vAlign w:val="bottom"/>
            <w:hideMark/>
          </w:tcPr>
          <w:p w14:paraId="39A11B67" w14:textId="76BB24AB" w:rsidR="00DA08B1" w:rsidRPr="0095577A" w:rsidRDefault="00246356" w:rsidP="00DA08B1">
            <w:pPr>
              <w:autoSpaceDE/>
              <w:autoSpaceDN/>
              <w:jc w:val="center"/>
              <w:rPr>
                <w:rFonts w:ascii="Mangal" w:hAnsi="Mangal" w:cs="Mangal"/>
                <w:b/>
                <w:bCs/>
                <w:color w:val="000000"/>
                <w:sz w:val="16"/>
                <w:szCs w:val="16"/>
                <w:lang w:val="en-US"/>
              </w:rPr>
            </w:pPr>
            <w:r w:rsidRPr="0095577A">
              <w:rPr>
                <w:rFonts w:ascii="Mangal" w:hAnsi="Mangal" w:cs="Mangal"/>
                <w:b/>
                <w:bCs/>
                <w:color w:val="000000"/>
                <w:sz w:val="16"/>
                <w:szCs w:val="16"/>
                <w:cs/>
                <w:lang w:val="en-US" w:bidi="hi-IN"/>
              </w:rPr>
              <w:t>अप्रैल</w:t>
            </w:r>
            <w:r w:rsidR="00DA08B1" w:rsidRPr="0095577A">
              <w:rPr>
                <w:rFonts w:ascii="Mangal" w:hAnsi="Mangal" w:cs="Mangal"/>
                <w:b/>
                <w:bCs/>
                <w:color w:val="000000"/>
                <w:sz w:val="16"/>
                <w:szCs w:val="16"/>
                <w:lang w:val="en-US"/>
              </w:rPr>
              <w:t>-</w:t>
            </w:r>
            <w:r w:rsidRPr="0095577A">
              <w:rPr>
                <w:rFonts w:ascii="Mangal" w:hAnsi="Mangal" w:cs="Mangal"/>
                <w:b/>
                <w:bCs/>
                <w:color w:val="000000"/>
                <w:sz w:val="16"/>
                <w:szCs w:val="16"/>
                <w:cs/>
                <w:lang w:val="en-US" w:bidi="hi-IN"/>
              </w:rPr>
              <w:t>जुलाई</w:t>
            </w:r>
            <w:r w:rsidR="00EA7678" w:rsidRPr="0095577A">
              <w:rPr>
                <w:rFonts w:ascii="Mangal" w:hAnsi="Mangal" w:cs="Mangal"/>
                <w:b/>
                <w:bCs/>
                <w:color w:val="000000"/>
                <w:sz w:val="16"/>
                <w:szCs w:val="16"/>
                <w:lang w:val="en-US"/>
              </w:rPr>
              <w:t>#</w:t>
            </w:r>
            <w:r w:rsidR="00DA08B1" w:rsidRPr="0095577A">
              <w:rPr>
                <w:rFonts w:ascii="Mangal" w:hAnsi="Mangal" w:cs="Mangal"/>
                <w:b/>
                <w:bCs/>
                <w:color w:val="000000"/>
                <w:sz w:val="16"/>
                <w:szCs w:val="16"/>
                <w:lang w:val="en-US"/>
              </w:rPr>
              <w:t>*</w:t>
            </w:r>
          </w:p>
        </w:tc>
        <w:tc>
          <w:tcPr>
            <w:tcW w:w="267" w:type="pct"/>
            <w:tcBorders>
              <w:top w:val="nil"/>
              <w:left w:val="nil"/>
              <w:bottom w:val="nil"/>
              <w:right w:val="nil"/>
            </w:tcBorders>
            <w:shd w:val="clear" w:color="auto" w:fill="auto"/>
            <w:noWrap/>
            <w:vAlign w:val="bottom"/>
            <w:hideMark/>
          </w:tcPr>
          <w:p w14:paraId="74A50393" w14:textId="1C33C943" w:rsidR="00DA08B1" w:rsidRPr="0095577A" w:rsidRDefault="00246356" w:rsidP="00DA08B1">
            <w:pPr>
              <w:autoSpaceDE/>
              <w:autoSpaceDN/>
              <w:jc w:val="center"/>
              <w:rPr>
                <w:rFonts w:ascii="Mangal" w:hAnsi="Mangal" w:cs="Mangal"/>
                <w:b/>
                <w:bCs/>
                <w:color w:val="000000"/>
                <w:sz w:val="16"/>
                <w:szCs w:val="16"/>
                <w:lang w:val="en-US"/>
              </w:rPr>
            </w:pPr>
            <w:r w:rsidRPr="0095577A">
              <w:rPr>
                <w:rFonts w:ascii="Mangal" w:hAnsi="Mangal" w:cs="Mangal"/>
                <w:b/>
                <w:bCs/>
                <w:color w:val="000000"/>
                <w:sz w:val="16"/>
                <w:szCs w:val="16"/>
                <w:cs/>
                <w:lang w:val="en-US" w:bidi="hi-IN"/>
              </w:rPr>
              <w:t>जुलाई</w:t>
            </w:r>
            <w:r w:rsidR="00DA08B1" w:rsidRPr="0095577A">
              <w:rPr>
                <w:rFonts w:ascii="Mangal" w:hAnsi="Mangal" w:cs="Mangal"/>
                <w:b/>
                <w:bCs/>
                <w:color w:val="000000"/>
                <w:sz w:val="16"/>
                <w:szCs w:val="16"/>
                <w:lang w:val="en-US"/>
              </w:rPr>
              <w:t>'20*</w:t>
            </w:r>
          </w:p>
        </w:tc>
        <w:tc>
          <w:tcPr>
            <w:tcW w:w="318" w:type="pct"/>
            <w:tcBorders>
              <w:top w:val="nil"/>
              <w:left w:val="nil"/>
              <w:bottom w:val="nil"/>
              <w:right w:val="single" w:sz="4" w:space="0" w:color="auto"/>
            </w:tcBorders>
            <w:shd w:val="clear" w:color="auto" w:fill="auto"/>
            <w:noWrap/>
            <w:vAlign w:val="bottom"/>
            <w:hideMark/>
          </w:tcPr>
          <w:p w14:paraId="79871157" w14:textId="7C344952" w:rsidR="00DA08B1" w:rsidRPr="0095577A" w:rsidRDefault="00246356" w:rsidP="00DA08B1">
            <w:pPr>
              <w:autoSpaceDE/>
              <w:autoSpaceDN/>
              <w:jc w:val="center"/>
              <w:rPr>
                <w:rFonts w:ascii="Mangal" w:hAnsi="Mangal" w:cs="Mangal"/>
                <w:b/>
                <w:bCs/>
                <w:color w:val="000000"/>
                <w:sz w:val="16"/>
                <w:szCs w:val="16"/>
                <w:lang w:val="en-US"/>
              </w:rPr>
            </w:pPr>
            <w:r w:rsidRPr="0095577A">
              <w:rPr>
                <w:rFonts w:ascii="Mangal" w:hAnsi="Mangal" w:cs="Mangal"/>
                <w:b/>
                <w:bCs/>
                <w:color w:val="000000"/>
                <w:sz w:val="16"/>
                <w:szCs w:val="16"/>
                <w:cs/>
                <w:lang w:val="en-US" w:bidi="hi-IN"/>
              </w:rPr>
              <w:t>अप्रैल</w:t>
            </w:r>
            <w:r w:rsidR="00DA08B1" w:rsidRPr="0095577A">
              <w:rPr>
                <w:rFonts w:ascii="Mangal" w:hAnsi="Mangal" w:cs="Mangal"/>
                <w:b/>
                <w:bCs/>
                <w:color w:val="000000"/>
                <w:sz w:val="16"/>
                <w:szCs w:val="16"/>
                <w:lang w:val="en-US"/>
              </w:rPr>
              <w:t>-</w:t>
            </w:r>
            <w:r w:rsidRPr="0095577A">
              <w:rPr>
                <w:rFonts w:ascii="Mangal" w:hAnsi="Mangal" w:cs="Mangal"/>
                <w:b/>
                <w:bCs/>
                <w:color w:val="000000"/>
                <w:sz w:val="16"/>
                <w:szCs w:val="16"/>
                <w:cs/>
                <w:lang w:val="en-US" w:bidi="hi-IN"/>
              </w:rPr>
              <w:t>जुलाई</w:t>
            </w:r>
            <w:r w:rsidR="00DA08B1" w:rsidRPr="0095577A">
              <w:rPr>
                <w:rFonts w:ascii="Mangal" w:hAnsi="Mangal" w:cs="Mangal"/>
                <w:b/>
                <w:bCs/>
                <w:color w:val="000000"/>
                <w:sz w:val="16"/>
                <w:szCs w:val="16"/>
                <w:lang w:val="en-US"/>
              </w:rPr>
              <w:t>*</w:t>
            </w:r>
          </w:p>
        </w:tc>
      </w:tr>
      <w:tr w:rsidR="00DA08B1" w:rsidRPr="00DA08B1" w14:paraId="5A7E5FD8" w14:textId="77777777" w:rsidTr="00194FF0">
        <w:trPr>
          <w:trHeight w:val="174"/>
          <w:jc w:val="center"/>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14:paraId="207F8CBF"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2655" w:type="pct"/>
            <w:gridSpan w:val="7"/>
            <w:tcBorders>
              <w:top w:val="nil"/>
              <w:left w:val="nil"/>
              <w:bottom w:val="single" w:sz="4" w:space="0" w:color="auto"/>
              <w:right w:val="single" w:sz="4" w:space="0" w:color="auto"/>
            </w:tcBorders>
            <w:shd w:val="clear" w:color="auto" w:fill="auto"/>
            <w:noWrap/>
            <w:vAlign w:val="bottom"/>
            <w:hideMark/>
          </w:tcPr>
          <w:p w14:paraId="58472C63"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375" w:type="pct"/>
            <w:gridSpan w:val="2"/>
            <w:tcBorders>
              <w:top w:val="nil"/>
              <w:left w:val="nil"/>
              <w:bottom w:val="single" w:sz="4" w:space="0" w:color="auto"/>
              <w:right w:val="single" w:sz="4" w:space="0" w:color="auto"/>
            </w:tcBorders>
            <w:shd w:val="clear" w:color="auto" w:fill="auto"/>
            <w:noWrap/>
            <w:vAlign w:val="bottom"/>
            <w:hideMark/>
          </w:tcPr>
          <w:p w14:paraId="3D7ECA3A"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288" w:type="pct"/>
            <w:gridSpan w:val="2"/>
            <w:tcBorders>
              <w:top w:val="nil"/>
              <w:left w:val="nil"/>
              <w:bottom w:val="single" w:sz="4" w:space="0" w:color="auto"/>
              <w:right w:val="nil"/>
            </w:tcBorders>
            <w:shd w:val="clear" w:color="auto" w:fill="auto"/>
            <w:noWrap/>
            <w:vAlign w:val="bottom"/>
            <w:hideMark/>
          </w:tcPr>
          <w:p w14:paraId="4420DB00"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300" w:type="pct"/>
            <w:gridSpan w:val="2"/>
            <w:tcBorders>
              <w:top w:val="nil"/>
              <w:left w:val="nil"/>
              <w:bottom w:val="single" w:sz="4" w:space="0" w:color="auto"/>
              <w:right w:val="single" w:sz="4" w:space="0" w:color="auto"/>
            </w:tcBorders>
            <w:shd w:val="clear" w:color="auto" w:fill="auto"/>
            <w:noWrap/>
            <w:vAlign w:val="bottom"/>
            <w:hideMark/>
          </w:tcPr>
          <w:p w14:paraId="3B7E773A" w14:textId="77777777" w:rsidR="00DA08B1" w:rsidRPr="0095577A" w:rsidRDefault="00DA08B1" w:rsidP="00DA08B1">
            <w:pPr>
              <w:autoSpaceDE/>
              <w:autoSpaceDN/>
              <w:jc w:val="left"/>
              <w:rPr>
                <w:rFonts w:ascii="Mangal" w:hAnsi="Mangal" w:cs="Mangal"/>
                <w:b/>
                <w:bCs/>
                <w:sz w:val="16"/>
                <w:szCs w:val="16"/>
                <w:lang w:val="en-US"/>
              </w:rPr>
            </w:pPr>
            <w:r w:rsidRPr="0095577A">
              <w:rPr>
                <w:rFonts w:ascii="Mangal" w:hAnsi="Mangal" w:cs="Mangal"/>
                <w:b/>
                <w:bCs/>
                <w:sz w:val="16"/>
                <w:szCs w:val="16"/>
                <w:lang w:val="en-US"/>
              </w:rPr>
              <w:t> </w:t>
            </w:r>
          </w:p>
        </w:tc>
        <w:tc>
          <w:tcPr>
            <w:tcW w:w="249" w:type="pct"/>
            <w:tcBorders>
              <w:top w:val="nil"/>
              <w:left w:val="nil"/>
              <w:bottom w:val="single" w:sz="4" w:space="0" w:color="auto"/>
              <w:right w:val="nil"/>
            </w:tcBorders>
            <w:shd w:val="clear" w:color="auto" w:fill="auto"/>
            <w:noWrap/>
            <w:vAlign w:val="bottom"/>
            <w:hideMark/>
          </w:tcPr>
          <w:p w14:paraId="7DB0B8F1" w14:textId="77777777" w:rsidR="00DA08B1" w:rsidRPr="0095577A" w:rsidRDefault="00DA08B1" w:rsidP="00DA08B1">
            <w:pPr>
              <w:autoSpaceDE/>
              <w:autoSpaceDN/>
              <w:jc w:val="center"/>
              <w:rPr>
                <w:rFonts w:ascii="Mangal" w:hAnsi="Mangal" w:cs="Mangal"/>
                <w:b/>
                <w:bCs/>
                <w:color w:val="000000"/>
                <w:sz w:val="16"/>
                <w:szCs w:val="16"/>
                <w:lang w:val="en-US"/>
              </w:rPr>
            </w:pPr>
            <w:r w:rsidRPr="0095577A">
              <w:rPr>
                <w:rFonts w:ascii="Mangal" w:hAnsi="Mangal" w:cs="Mangal"/>
                <w:b/>
                <w:bCs/>
                <w:color w:val="000000"/>
                <w:sz w:val="16"/>
                <w:szCs w:val="16"/>
                <w:lang w:val="en-US"/>
              </w:rPr>
              <w:t>2019-20</w:t>
            </w:r>
          </w:p>
        </w:tc>
        <w:tc>
          <w:tcPr>
            <w:tcW w:w="249" w:type="pct"/>
            <w:tcBorders>
              <w:top w:val="nil"/>
              <w:left w:val="nil"/>
              <w:bottom w:val="single" w:sz="4" w:space="0" w:color="auto"/>
              <w:right w:val="single" w:sz="4" w:space="0" w:color="auto"/>
            </w:tcBorders>
            <w:shd w:val="clear" w:color="auto" w:fill="auto"/>
            <w:noWrap/>
            <w:vAlign w:val="bottom"/>
            <w:hideMark/>
          </w:tcPr>
          <w:p w14:paraId="7FB403B0" w14:textId="77777777" w:rsidR="00DA08B1" w:rsidRPr="0095577A" w:rsidRDefault="00DA08B1" w:rsidP="00DA08B1">
            <w:pPr>
              <w:autoSpaceDE/>
              <w:autoSpaceDN/>
              <w:jc w:val="center"/>
              <w:rPr>
                <w:rFonts w:ascii="Mangal" w:hAnsi="Mangal" w:cs="Mangal"/>
                <w:b/>
                <w:bCs/>
                <w:color w:val="000000"/>
                <w:sz w:val="16"/>
                <w:szCs w:val="16"/>
                <w:lang w:val="en-US"/>
              </w:rPr>
            </w:pPr>
            <w:r w:rsidRPr="0095577A">
              <w:rPr>
                <w:rFonts w:ascii="Mangal" w:hAnsi="Mangal" w:cs="Mangal"/>
                <w:b/>
                <w:bCs/>
                <w:color w:val="000000"/>
                <w:sz w:val="16"/>
                <w:szCs w:val="16"/>
                <w:lang w:val="en-US"/>
              </w:rPr>
              <w:t>2020-21</w:t>
            </w:r>
          </w:p>
        </w:tc>
        <w:tc>
          <w:tcPr>
            <w:tcW w:w="267" w:type="pct"/>
            <w:tcBorders>
              <w:top w:val="nil"/>
              <w:left w:val="nil"/>
              <w:bottom w:val="nil"/>
              <w:right w:val="nil"/>
            </w:tcBorders>
            <w:shd w:val="clear" w:color="auto" w:fill="auto"/>
            <w:noWrap/>
            <w:vAlign w:val="bottom"/>
            <w:hideMark/>
          </w:tcPr>
          <w:p w14:paraId="37FE66CE" w14:textId="77777777" w:rsidR="00DA08B1" w:rsidRPr="0095577A" w:rsidRDefault="00DA08B1" w:rsidP="00DA08B1">
            <w:pPr>
              <w:autoSpaceDE/>
              <w:autoSpaceDN/>
              <w:jc w:val="left"/>
              <w:rPr>
                <w:rFonts w:ascii="Mangal" w:hAnsi="Mangal" w:cs="Mangal"/>
                <w:b/>
                <w:bCs/>
                <w:color w:val="000000"/>
                <w:sz w:val="16"/>
                <w:szCs w:val="16"/>
                <w:lang w:val="en-US"/>
              </w:rPr>
            </w:pPr>
            <w:r w:rsidRPr="0095577A">
              <w:rPr>
                <w:rFonts w:ascii="Mangal" w:hAnsi="Mangal" w:cs="Mangal"/>
                <w:b/>
                <w:bCs/>
                <w:color w:val="000000"/>
                <w:sz w:val="16"/>
                <w:szCs w:val="16"/>
                <w:lang w:val="en-US"/>
              </w:rPr>
              <w:t> </w:t>
            </w:r>
          </w:p>
        </w:tc>
        <w:tc>
          <w:tcPr>
            <w:tcW w:w="318" w:type="pct"/>
            <w:tcBorders>
              <w:top w:val="nil"/>
              <w:left w:val="nil"/>
              <w:bottom w:val="nil"/>
              <w:right w:val="single" w:sz="4" w:space="0" w:color="auto"/>
            </w:tcBorders>
            <w:shd w:val="clear" w:color="auto" w:fill="auto"/>
            <w:noWrap/>
            <w:vAlign w:val="bottom"/>
            <w:hideMark/>
          </w:tcPr>
          <w:p w14:paraId="35BACE05" w14:textId="77777777" w:rsidR="00DA08B1" w:rsidRPr="0095577A" w:rsidRDefault="00DA08B1" w:rsidP="00DA08B1">
            <w:pPr>
              <w:autoSpaceDE/>
              <w:autoSpaceDN/>
              <w:jc w:val="center"/>
              <w:rPr>
                <w:rFonts w:ascii="Mangal" w:hAnsi="Mangal" w:cs="Mangal"/>
                <w:b/>
                <w:bCs/>
                <w:color w:val="000000"/>
                <w:sz w:val="16"/>
                <w:szCs w:val="16"/>
                <w:lang w:val="en-US"/>
              </w:rPr>
            </w:pPr>
            <w:r w:rsidRPr="0095577A">
              <w:rPr>
                <w:rFonts w:ascii="Mangal" w:hAnsi="Mangal" w:cs="Mangal"/>
                <w:b/>
                <w:bCs/>
                <w:color w:val="000000"/>
                <w:sz w:val="16"/>
                <w:szCs w:val="16"/>
                <w:lang w:val="en-US"/>
              </w:rPr>
              <w:t>2020-21</w:t>
            </w:r>
          </w:p>
        </w:tc>
      </w:tr>
      <w:tr w:rsidR="00F76C5F" w:rsidRPr="00DA08B1" w14:paraId="0DFDF29B"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3D2FCCFE"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10</w:t>
            </w:r>
          </w:p>
        </w:tc>
        <w:tc>
          <w:tcPr>
            <w:tcW w:w="2655" w:type="pct"/>
            <w:gridSpan w:val="7"/>
            <w:tcBorders>
              <w:top w:val="nil"/>
              <w:left w:val="nil"/>
              <w:bottom w:val="nil"/>
              <w:right w:val="single" w:sz="4" w:space="0" w:color="auto"/>
            </w:tcBorders>
            <w:shd w:val="clear" w:color="auto" w:fill="auto"/>
            <w:noWrap/>
            <w:hideMark/>
          </w:tcPr>
          <w:p w14:paraId="6DD7F8D9" w14:textId="5C6ECE76"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 xml:space="preserve">खाद्य उत्‍पादों का उत्पादन </w:t>
            </w:r>
          </w:p>
        </w:tc>
        <w:tc>
          <w:tcPr>
            <w:tcW w:w="375" w:type="pct"/>
            <w:gridSpan w:val="2"/>
            <w:tcBorders>
              <w:top w:val="nil"/>
              <w:left w:val="nil"/>
              <w:bottom w:val="nil"/>
              <w:right w:val="single" w:sz="4" w:space="0" w:color="auto"/>
            </w:tcBorders>
            <w:shd w:val="clear" w:color="auto" w:fill="auto"/>
            <w:noWrap/>
            <w:hideMark/>
          </w:tcPr>
          <w:p w14:paraId="11728F1A"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5.3025</w:t>
            </w:r>
          </w:p>
        </w:tc>
        <w:tc>
          <w:tcPr>
            <w:tcW w:w="288" w:type="pct"/>
            <w:gridSpan w:val="2"/>
            <w:tcBorders>
              <w:top w:val="nil"/>
              <w:left w:val="nil"/>
              <w:bottom w:val="nil"/>
              <w:right w:val="nil"/>
            </w:tcBorders>
            <w:shd w:val="clear" w:color="auto" w:fill="auto"/>
            <w:noWrap/>
            <w:hideMark/>
          </w:tcPr>
          <w:p w14:paraId="72E88C11"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117.5</w:t>
            </w:r>
          </w:p>
        </w:tc>
        <w:tc>
          <w:tcPr>
            <w:tcW w:w="300" w:type="pct"/>
            <w:gridSpan w:val="2"/>
            <w:tcBorders>
              <w:top w:val="nil"/>
              <w:left w:val="nil"/>
              <w:bottom w:val="nil"/>
              <w:right w:val="single" w:sz="4" w:space="0" w:color="auto"/>
            </w:tcBorders>
            <w:shd w:val="clear" w:color="auto" w:fill="auto"/>
            <w:noWrap/>
            <w:hideMark/>
          </w:tcPr>
          <w:p w14:paraId="5E526E25"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112.1</w:t>
            </w:r>
          </w:p>
        </w:tc>
        <w:tc>
          <w:tcPr>
            <w:tcW w:w="249" w:type="pct"/>
            <w:tcBorders>
              <w:top w:val="nil"/>
              <w:left w:val="nil"/>
              <w:bottom w:val="nil"/>
              <w:right w:val="nil"/>
            </w:tcBorders>
            <w:shd w:val="clear" w:color="auto" w:fill="auto"/>
            <w:noWrap/>
            <w:hideMark/>
          </w:tcPr>
          <w:p w14:paraId="1B5878F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116.6</w:t>
            </w:r>
          </w:p>
        </w:tc>
        <w:tc>
          <w:tcPr>
            <w:tcW w:w="249" w:type="pct"/>
            <w:tcBorders>
              <w:top w:val="nil"/>
              <w:left w:val="nil"/>
              <w:bottom w:val="nil"/>
              <w:right w:val="single" w:sz="4" w:space="0" w:color="auto"/>
            </w:tcBorders>
            <w:shd w:val="clear" w:color="auto" w:fill="auto"/>
            <w:noWrap/>
            <w:hideMark/>
          </w:tcPr>
          <w:p w14:paraId="2C24F79E"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102.9</w:t>
            </w:r>
          </w:p>
        </w:tc>
        <w:tc>
          <w:tcPr>
            <w:tcW w:w="267" w:type="pct"/>
            <w:tcBorders>
              <w:top w:val="single" w:sz="4" w:space="0" w:color="auto"/>
              <w:left w:val="nil"/>
              <w:bottom w:val="nil"/>
              <w:right w:val="nil"/>
            </w:tcBorders>
            <w:shd w:val="clear" w:color="auto" w:fill="auto"/>
            <w:noWrap/>
            <w:hideMark/>
          </w:tcPr>
          <w:p w14:paraId="213C2D1C"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-4.6</w:t>
            </w:r>
          </w:p>
        </w:tc>
        <w:tc>
          <w:tcPr>
            <w:tcW w:w="318" w:type="pct"/>
            <w:tcBorders>
              <w:top w:val="single" w:sz="4" w:space="0" w:color="auto"/>
              <w:left w:val="nil"/>
              <w:bottom w:val="nil"/>
              <w:right w:val="single" w:sz="4" w:space="0" w:color="auto"/>
            </w:tcBorders>
            <w:shd w:val="clear" w:color="auto" w:fill="auto"/>
            <w:noWrap/>
            <w:hideMark/>
          </w:tcPr>
          <w:p w14:paraId="1C9B544E"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-11.7</w:t>
            </w:r>
          </w:p>
        </w:tc>
      </w:tr>
      <w:tr w:rsidR="00F76C5F" w:rsidRPr="00DA08B1" w14:paraId="7D33E02E"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6250D59C"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11</w:t>
            </w:r>
          </w:p>
        </w:tc>
        <w:tc>
          <w:tcPr>
            <w:tcW w:w="2655" w:type="pct"/>
            <w:gridSpan w:val="7"/>
            <w:tcBorders>
              <w:top w:val="nil"/>
              <w:left w:val="nil"/>
              <w:bottom w:val="nil"/>
              <w:right w:val="single" w:sz="4" w:space="0" w:color="auto"/>
            </w:tcBorders>
            <w:shd w:val="clear" w:color="auto" w:fill="auto"/>
            <w:noWrap/>
            <w:hideMark/>
          </w:tcPr>
          <w:p w14:paraId="521FAF71" w14:textId="12064619"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पेय पदार्थों का उत्पादन</w:t>
            </w:r>
          </w:p>
        </w:tc>
        <w:tc>
          <w:tcPr>
            <w:tcW w:w="375" w:type="pct"/>
            <w:gridSpan w:val="2"/>
            <w:tcBorders>
              <w:top w:val="nil"/>
              <w:left w:val="nil"/>
              <w:bottom w:val="nil"/>
              <w:right w:val="single" w:sz="4" w:space="0" w:color="auto"/>
            </w:tcBorders>
            <w:shd w:val="clear" w:color="auto" w:fill="auto"/>
            <w:noWrap/>
            <w:hideMark/>
          </w:tcPr>
          <w:p w14:paraId="249A5FDD"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1.0354</w:t>
            </w:r>
          </w:p>
        </w:tc>
        <w:tc>
          <w:tcPr>
            <w:tcW w:w="288" w:type="pct"/>
            <w:gridSpan w:val="2"/>
            <w:tcBorders>
              <w:top w:val="nil"/>
              <w:left w:val="nil"/>
              <w:bottom w:val="nil"/>
              <w:right w:val="nil"/>
            </w:tcBorders>
            <w:shd w:val="clear" w:color="auto" w:fill="auto"/>
            <w:noWrap/>
            <w:hideMark/>
          </w:tcPr>
          <w:p w14:paraId="515C64A5"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105.9</w:t>
            </w:r>
          </w:p>
        </w:tc>
        <w:tc>
          <w:tcPr>
            <w:tcW w:w="300" w:type="pct"/>
            <w:gridSpan w:val="2"/>
            <w:tcBorders>
              <w:top w:val="nil"/>
              <w:left w:val="nil"/>
              <w:bottom w:val="nil"/>
              <w:right w:val="single" w:sz="4" w:space="0" w:color="auto"/>
            </w:tcBorders>
            <w:shd w:val="clear" w:color="auto" w:fill="auto"/>
            <w:noWrap/>
            <w:hideMark/>
          </w:tcPr>
          <w:p w14:paraId="608DF31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70.4</w:t>
            </w:r>
          </w:p>
        </w:tc>
        <w:tc>
          <w:tcPr>
            <w:tcW w:w="249" w:type="pct"/>
            <w:tcBorders>
              <w:top w:val="nil"/>
              <w:left w:val="nil"/>
              <w:bottom w:val="nil"/>
              <w:right w:val="nil"/>
            </w:tcBorders>
            <w:shd w:val="clear" w:color="auto" w:fill="auto"/>
            <w:noWrap/>
            <w:hideMark/>
          </w:tcPr>
          <w:p w14:paraId="40B3C1C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122.4</w:t>
            </w:r>
          </w:p>
        </w:tc>
        <w:tc>
          <w:tcPr>
            <w:tcW w:w="249" w:type="pct"/>
            <w:tcBorders>
              <w:top w:val="nil"/>
              <w:left w:val="nil"/>
              <w:bottom w:val="nil"/>
              <w:right w:val="single" w:sz="4" w:space="0" w:color="auto"/>
            </w:tcBorders>
            <w:shd w:val="clear" w:color="auto" w:fill="auto"/>
            <w:noWrap/>
            <w:hideMark/>
          </w:tcPr>
          <w:p w14:paraId="4B1EA665"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51.1</w:t>
            </w:r>
          </w:p>
        </w:tc>
        <w:tc>
          <w:tcPr>
            <w:tcW w:w="267" w:type="pct"/>
            <w:tcBorders>
              <w:top w:val="nil"/>
              <w:left w:val="nil"/>
              <w:bottom w:val="nil"/>
              <w:right w:val="nil"/>
            </w:tcBorders>
            <w:shd w:val="clear" w:color="auto" w:fill="auto"/>
            <w:noWrap/>
            <w:hideMark/>
          </w:tcPr>
          <w:p w14:paraId="71E2511F"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-33.5</w:t>
            </w:r>
          </w:p>
        </w:tc>
        <w:tc>
          <w:tcPr>
            <w:tcW w:w="318" w:type="pct"/>
            <w:tcBorders>
              <w:top w:val="nil"/>
              <w:left w:val="nil"/>
              <w:bottom w:val="nil"/>
              <w:right w:val="single" w:sz="4" w:space="0" w:color="auto"/>
            </w:tcBorders>
            <w:shd w:val="clear" w:color="auto" w:fill="auto"/>
            <w:noWrap/>
            <w:hideMark/>
          </w:tcPr>
          <w:p w14:paraId="124F09B3"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-58.3</w:t>
            </w:r>
          </w:p>
        </w:tc>
      </w:tr>
      <w:tr w:rsidR="00F76C5F" w:rsidRPr="00DA08B1" w14:paraId="64075E3E"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4A2C41D7"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12</w:t>
            </w:r>
          </w:p>
        </w:tc>
        <w:tc>
          <w:tcPr>
            <w:tcW w:w="2655" w:type="pct"/>
            <w:gridSpan w:val="7"/>
            <w:tcBorders>
              <w:top w:val="nil"/>
              <w:left w:val="nil"/>
              <w:bottom w:val="nil"/>
              <w:right w:val="single" w:sz="4" w:space="0" w:color="auto"/>
            </w:tcBorders>
            <w:shd w:val="clear" w:color="auto" w:fill="auto"/>
            <w:noWrap/>
            <w:hideMark/>
          </w:tcPr>
          <w:p w14:paraId="1EE6BC22" w14:textId="670C784E"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तंबाकू उत्‍पादों का उत्पादन</w:t>
            </w:r>
          </w:p>
        </w:tc>
        <w:tc>
          <w:tcPr>
            <w:tcW w:w="375" w:type="pct"/>
            <w:gridSpan w:val="2"/>
            <w:tcBorders>
              <w:top w:val="nil"/>
              <w:left w:val="nil"/>
              <w:bottom w:val="nil"/>
              <w:right w:val="single" w:sz="4" w:space="0" w:color="auto"/>
            </w:tcBorders>
            <w:shd w:val="clear" w:color="auto" w:fill="auto"/>
            <w:noWrap/>
            <w:hideMark/>
          </w:tcPr>
          <w:p w14:paraId="14CC34D4"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0.7985</w:t>
            </w:r>
          </w:p>
        </w:tc>
        <w:tc>
          <w:tcPr>
            <w:tcW w:w="288" w:type="pct"/>
            <w:gridSpan w:val="2"/>
            <w:tcBorders>
              <w:top w:val="nil"/>
              <w:left w:val="nil"/>
              <w:bottom w:val="nil"/>
              <w:right w:val="nil"/>
            </w:tcBorders>
            <w:shd w:val="clear" w:color="auto" w:fill="auto"/>
            <w:noWrap/>
            <w:hideMark/>
          </w:tcPr>
          <w:p w14:paraId="79135FA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95.8</w:t>
            </w:r>
          </w:p>
        </w:tc>
        <w:tc>
          <w:tcPr>
            <w:tcW w:w="300" w:type="pct"/>
            <w:gridSpan w:val="2"/>
            <w:tcBorders>
              <w:top w:val="nil"/>
              <w:left w:val="nil"/>
              <w:bottom w:val="nil"/>
              <w:right w:val="single" w:sz="4" w:space="0" w:color="auto"/>
            </w:tcBorders>
            <w:shd w:val="clear" w:color="auto" w:fill="auto"/>
            <w:noWrap/>
            <w:hideMark/>
          </w:tcPr>
          <w:p w14:paraId="7748DA0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101.6</w:t>
            </w:r>
          </w:p>
        </w:tc>
        <w:tc>
          <w:tcPr>
            <w:tcW w:w="249" w:type="pct"/>
            <w:tcBorders>
              <w:top w:val="nil"/>
              <w:left w:val="nil"/>
              <w:bottom w:val="nil"/>
              <w:right w:val="nil"/>
            </w:tcBorders>
            <w:shd w:val="clear" w:color="auto" w:fill="auto"/>
            <w:noWrap/>
            <w:hideMark/>
          </w:tcPr>
          <w:p w14:paraId="40E09136"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93.6</w:t>
            </w:r>
          </w:p>
        </w:tc>
        <w:tc>
          <w:tcPr>
            <w:tcW w:w="249" w:type="pct"/>
            <w:tcBorders>
              <w:top w:val="nil"/>
              <w:left w:val="nil"/>
              <w:bottom w:val="nil"/>
              <w:right w:val="single" w:sz="4" w:space="0" w:color="auto"/>
            </w:tcBorders>
            <w:shd w:val="clear" w:color="auto" w:fill="auto"/>
            <w:noWrap/>
            <w:hideMark/>
          </w:tcPr>
          <w:p w14:paraId="022FA2A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58.5</w:t>
            </w:r>
          </w:p>
        </w:tc>
        <w:tc>
          <w:tcPr>
            <w:tcW w:w="267" w:type="pct"/>
            <w:tcBorders>
              <w:top w:val="nil"/>
              <w:left w:val="nil"/>
              <w:bottom w:val="nil"/>
              <w:right w:val="nil"/>
            </w:tcBorders>
            <w:shd w:val="clear" w:color="auto" w:fill="auto"/>
            <w:noWrap/>
            <w:hideMark/>
          </w:tcPr>
          <w:p w14:paraId="787FB8EE"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6.1</w:t>
            </w:r>
          </w:p>
        </w:tc>
        <w:tc>
          <w:tcPr>
            <w:tcW w:w="318" w:type="pct"/>
            <w:tcBorders>
              <w:top w:val="nil"/>
              <w:left w:val="nil"/>
              <w:bottom w:val="nil"/>
              <w:right w:val="single" w:sz="4" w:space="0" w:color="auto"/>
            </w:tcBorders>
            <w:shd w:val="clear" w:color="auto" w:fill="auto"/>
            <w:noWrap/>
            <w:hideMark/>
          </w:tcPr>
          <w:p w14:paraId="56E6819E"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-37.5</w:t>
            </w:r>
          </w:p>
        </w:tc>
      </w:tr>
      <w:tr w:rsidR="00F76C5F" w:rsidRPr="00DA08B1" w14:paraId="39DFC4B9"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09B7542F"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13</w:t>
            </w:r>
          </w:p>
        </w:tc>
        <w:tc>
          <w:tcPr>
            <w:tcW w:w="2655" w:type="pct"/>
            <w:gridSpan w:val="7"/>
            <w:tcBorders>
              <w:top w:val="nil"/>
              <w:left w:val="nil"/>
              <w:bottom w:val="nil"/>
              <w:right w:val="single" w:sz="4" w:space="0" w:color="auto"/>
            </w:tcBorders>
            <w:shd w:val="clear" w:color="auto" w:fill="auto"/>
            <w:noWrap/>
            <w:hideMark/>
          </w:tcPr>
          <w:p w14:paraId="59253284" w14:textId="3EC49409"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 xml:space="preserve">कपड़ा निर्माण </w:t>
            </w:r>
          </w:p>
        </w:tc>
        <w:tc>
          <w:tcPr>
            <w:tcW w:w="375" w:type="pct"/>
            <w:gridSpan w:val="2"/>
            <w:tcBorders>
              <w:top w:val="nil"/>
              <w:left w:val="nil"/>
              <w:bottom w:val="nil"/>
              <w:right w:val="single" w:sz="4" w:space="0" w:color="auto"/>
            </w:tcBorders>
            <w:shd w:val="clear" w:color="auto" w:fill="auto"/>
            <w:noWrap/>
            <w:hideMark/>
          </w:tcPr>
          <w:p w14:paraId="030FC893"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3.2913</w:t>
            </w:r>
          </w:p>
        </w:tc>
        <w:tc>
          <w:tcPr>
            <w:tcW w:w="288" w:type="pct"/>
            <w:gridSpan w:val="2"/>
            <w:tcBorders>
              <w:top w:val="nil"/>
              <w:left w:val="nil"/>
              <w:bottom w:val="nil"/>
              <w:right w:val="nil"/>
            </w:tcBorders>
            <w:shd w:val="clear" w:color="auto" w:fill="auto"/>
            <w:noWrap/>
            <w:hideMark/>
          </w:tcPr>
          <w:p w14:paraId="0F8E61F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113.8</w:t>
            </w:r>
          </w:p>
        </w:tc>
        <w:tc>
          <w:tcPr>
            <w:tcW w:w="300" w:type="pct"/>
            <w:gridSpan w:val="2"/>
            <w:tcBorders>
              <w:top w:val="nil"/>
              <w:left w:val="nil"/>
              <w:bottom w:val="nil"/>
              <w:right w:val="single" w:sz="4" w:space="0" w:color="auto"/>
            </w:tcBorders>
            <w:shd w:val="clear" w:color="auto" w:fill="auto"/>
            <w:noWrap/>
            <w:hideMark/>
          </w:tcPr>
          <w:p w14:paraId="6451A4F6"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97.0</w:t>
            </w:r>
          </w:p>
        </w:tc>
        <w:tc>
          <w:tcPr>
            <w:tcW w:w="249" w:type="pct"/>
            <w:tcBorders>
              <w:top w:val="nil"/>
              <w:left w:val="nil"/>
              <w:bottom w:val="nil"/>
              <w:right w:val="nil"/>
            </w:tcBorders>
            <w:shd w:val="clear" w:color="auto" w:fill="auto"/>
            <w:noWrap/>
            <w:hideMark/>
          </w:tcPr>
          <w:p w14:paraId="2B326CDA"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114.8</w:t>
            </w:r>
          </w:p>
        </w:tc>
        <w:tc>
          <w:tcPr>
            <w:tcW w:w="249" w:type="pct"/>
            <w:tcBorders>
              <w:top w:val="nil"/>
              <w:left w:val="nil"/>
              <w:bottom w:val="nil"/>
              <w:right w:val="single" w:sz="4" w:space="0" w:color="auto"/>
            </w:tcBorders>
            <w:shd w:val="clear" w:color="auto" w:fill="auto"/>
            <w:noWrap/>
            <w:hideMark/>
          </w:tcPr>
          <w:p w14:paraId="4886A7DC"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49.3</w:t>
            </w:r>
          </w:p>
        </w:tc>
        <w:tc>
          <w:tcPr>
            <w:tcW w:w="267" w:type="pct"/>
            <w:tcBorders>
              <w:top w:val="nil"/>
              <w:left w:val="nil"/>
              <w:bottom w:val="nil"/>
              <w:right w:val="nil"/>
            </w:tcBorders>
            <w:shd w:val="clear" w:color="auto" w:fill="auto"/>
            <w:noWrap/>
            <w:hideMark/>
          </w:tcPr>
          <w:p w14:paraId="70E27364"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-14.8</w:t>
            </w:r>
          </w:p>
        </w:tc>
        <w:tc>
          <w:tcPr>
            <w:tcW w:w="318" w:type="pct"/>
            <w:tcBorders>
              <w:top w:val="nil"/>
              <w:left w:val="nil"/>
              <w:bottom w:val="nil"/>
              <w:right w:val="single" w:sz="4" w:space="0" w:color="auto"/>
            </w:tcBorders>
            <w:shd w:val="clear" w:color="auto" w:fill="auto"/>
            <w:noWrap/>
            <w:hideMark/>
          </w:tcPr>
          <w:p w14:paraId="3A71C6AE"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-57.1</w:t>
            </w:r>
          </w:p>
        </w:tc>
      </w:tr>
      <w:tr w:rsidR="00F76C5F" w:rsidRPr="00DA08B1" w14:paraId="4F53DE56"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588AB9EF"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14</w:t>
            </w:r>
          </w:p>
        </w:tc>
        <w:tc>
          <w:tcPr>
            <w:tcW w:w="2655" w:type="pct"/>
            <w:gridSpan w:val="7"/>
            <w:tcBorders>
              <w:top w:val="nil"/>
              <w:left w:val="nil"/>
              <w:bottom w:val="nil"/>
              <w:right w:val="single" w:sz="4" w:space="0" w:color="auto"/>
            </w:tcBorders>
            <w:shd w:val="clear" w:color="auto" w:fill="auto"/>
            <w:noWrap/>
            <w:hideMark/>
          </w:tcPr>
          <w:p w14:paraId="5D0BDFA9" w14:textId="5ED550F3"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परिधानों का उत्पादन</w:t>
            </w:r>
          </w:p>
        </w:tc>
        <w:tc>
          <w:tcPr>
            <w:tcW w:w="375" w:type="pct"/>
            <w:gridSpan w:val="2"/>
            <w:tcBorders>
              <w:top w:val="nil"/>
              <w:left w:val="nil"/>
              <w:bottom w:val="nil"/>
              <w:right w:val="single" w:sz="4" w:space="0" w:color="auto"/>
            </w:tcBorders>
            <w:shd w:val="clear" w:color="auto" w:fill="auto"/>
            <w:noWrap/>
            <w:hideMark/>
          </w:tcPr>
          <w:p w14:paraId="2B904E6E"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1.3225</w:t>
            </w:r>
          </w:p>
        </w:tc>
        <w:tc>
          <w:tcPr>
            <w:tcW w:w="288" w:type="pct"/>
            <w:gridSpan w:val="2"/>
            <w:tcBorders>
              <w:top w:val="nil"/>
              <w:left w:val="nil"/>
              <w:bottom w:val="nil"/>
              <w:right w:val="nil"/>
            </w:tcBorders>
            <w:shd w:val="clear" w:color="auto" w:fill="auto"/>
            <w:noWrap/>
            <w:hideMark/>
          </w:tcPr>
          <w:p w14:paraId="5A1DAB59"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166.8</w:t>
            </w:r>
          </w:p>
        </w:tc>
        <w:tc>
          <w:tcPr>
            <w:tcW w:w="300" w:type="pct"/>
            <w:gridSpan w:val="2"/>
            <w:tcBorders>
              <w:top w:val="nil"/>
              <w:left w:val="nil"/>
              <w:bottom w:val="nil"/>
              <w:right w:val="single" w:sz="4" w:space="0" w:color="auto"/>
            </w:tcBorders>
            <w:shd w:val="clear" w:color="auto" w:fill="auto"/>
            <w:noWrap/>
            <w:hideMark/>
          </w:tcPr>
          <w:p w14:paraId="3F4369EC"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118.9</w:t>
            </w:r>
          </w:p>
        </w:tc>
        <w:tc>
          <w:tcPr>
            <w:tcW w:w="249" w:type="pct"/>
            <w:tcBorders>
              <w:top w:val="nil"/>
              <w:left w:val="nil"/>
              <w:bottom w:val="nil"/>
              <w:right w:val="nil"/>
            </w:tcBorders>
            <w:shd w:val="clear" w:color="auto" w:fill="auto"/>
            <w:noWrap/>
            <w:hideMark/>
          </w:tcPr>
          <w:p w14:paraId="18434E7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165.7</w:t>
            </w:r>
          </w:p>
        </w:tc>
        <w:tc>
          <w:tcPr>
            <w:tcW w:w="249" w:type="pct"/>
            <w:tcBorders>
              <w:top w:val="nil"/>
              <w:left w:val="nil"/>
              <w:bottom w:val="nil"/>
              <w:right w:val="single" w:sz="4" w:space="0" w:color="auto"/>
            </w:tcBorders>
            <w:shd w:val="clear" w:color="auto" w:fill="auto"/>
            <w:noWrap/>
            <w:hideMark/>
          </w:tcPr>
          <w:p w14:paraId="6926DD6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74.1</w:t>
            </w:r>
          </w:p>
        </w:tc>
        <w:tc>
          <w:tcPr>
            <w:tcW w:w="267" w:type="pct"/>
            <w:tcBorders>
              <w:top w:val="nil"/>
              <w:left w:val="nil"/>
              <w:bottom w:val="nil"/>
              <w:right w:val="nil"/>
            </w:tcBorders>
            <w:shd w:val="clear" w:color="auto" w:fill="auto"/>
            <w:noWrap/>
            <w:hideMark/>
          </w:tcPr>
          <w:p w14:paraId="1307FFDA"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-28.7</w:t>
            </w:r>
          </w:p>
        </w:tc>
        <w:tc>
          <w:tcPr>
            <w:tcW w:w="318" w:type="pct"/>
            <w:tcBorders>
              <w:top w:val="nil"/>
              <w:left w:val="nil"/>
              <w:bottom w:val="nil"/>
              <w:right w:val="single" w:sz="4" w:space="0" w:color="auto"/>
            </w:tcBorders>
            <w:shd w:val="clear" w:color="auto" w:fill="auto"/>
            <w:noWrap/>
            <w:hideMark/>
          </w:tcPr>
          <w:p w14:paraId="34EEFC5A"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-55.3</w:t>
            </w:r>
          </w:p>
        </w:tc>
      </w:tr>
      <w:tr w:rsidR="00F76C5F" w:rsidRPr="00DA08B1" w14:paraId="632FC7AF"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5B1EA0FA"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15</w:t>
            </w:r>
          </w:p>
          <w:p w14:paraId="5F857AAF" w14:textId="07D72540" w:rsidR="00F76C5F" w:rsidRPr="0095577A" w:rsidRDefault="00F76C5F" w:rsidP="00F76C5F">
            <w:pPr>
              <w:autoSpaceDE/>
              <w:autoSpaceDN/>
              <w:jc w:val="center"/>
              <w:rPr>
                <w:rFonts w:ascii="Mangal" w:hAnsi="Mangal" w:cs="Mangal"/>
                <w:color w:val="000000"/>
                <w:sz w:val="16"/>
                <w:szCs w:val="16"/>
                <w:lang w:val="en-US" w:bidi="hi-IN"/>
              </w:rPr>
            </w:pPr>
            <w:r w:rsidRPr="0095577A">
              <w:rPr>
                <w:rFonts w:ascii="Mangal" w:hAnsi="Mangal" w:cs="Mangal"/>
                <w:color w:val="000000"/>
                <w:sz w:val="16"/>
                <w:szCs w:val="16"/>
                <w:cs/>
                <w:lang w:val="en-US" w:bidi="hi-IN"/>
              </w:rPr>
              <w:t xml:space="preserve">16 </w:t>
            </w:r>
          </w:p>
        </w:tc>
        <w:tc>
          <w:tcPr>
            <w:tcW w:w="2655" w:type="pct"/>
            <w:gridSpan w:val="7"/>
            <w:tcBorders>
              <w:top w:val="nil"/>
              <w:left w:val="nil"/>
              <w:bottom w:val="nil"/>
              <w:right w:val="single" w:sz="4" w:space="0" w:color="auto"/>
            </w:tcBorders>
            <w:shd w:val="clear" w:color="auto" w:fill="auto"/>
            <w:noWrap/>
            <w:hideMark/>
          </w:tcPr>
          <w:p w14:paraId="6DC312C2" w14:textId="77777777" w:rsidR="00F76C5F" w:rsidRPr="0095577A" w:rsidRDefault="00F76C5F" w:rsidP="00F76C5F">
            <w:pPr>
              <w:rPr>
                <w:rFonts w:ascii="Mangal" w:hAnsi="Mangal" w:cs="Mangal"/>
                <w:sz w:val="16"/>
                <w:szCs w:val="16"/>
                <w:rtl/>
                <w:cs/>
              </w:rPr>
            </w:pPr>
            <w:r w:rsidRPr="0095577A">
              <w:rPr>
                <w:rFonts w:ascii="Mangal" w:hAnsi="Mangal" w:cs="Mangal"/>
                <w:sz w:val="16"/>
                <w:szCs w:val="16"/>
                <w:cs/>
                <w:lang w:bidi="hi-IN"/>
              </w:rPr>
              <w:t xml:space="preserve">चमड़ा और चमड़े से संबंधित उत्‍पादों का उत्पादन </w:t>
            </w:r>
          </w:p>
          <w:p w14:paraId="1EC06591" w14:textId="0FA4526D"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फर्नीचर को छोड़कर लकड़ी और लकड़ी तथा कार्क से बनी वस्‍तुओं का उत्‍पादन</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स्‍ट्रा और प्‍लैटिंग</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मैटिरियल्‍स की वस्‍तुओं का विनिर्माण</w:t>
            </w:r>
          </w:p>
        </w:tc>
        <w:tc>
          <w:tcPr>
            <w:tcW w:w="375" w:type="pct"/>
            <w:gridSpan w:val="2"/>
            <w:tcBorders>
              <w:top w:val="nil"/>
              <w:left w:val="nil"/>
              <w:bottom w:val="nil"/>
              <w:right w:val="single" w:sz="4" w:space="0" w:color="auto"/>
            </w:tcBorders>
            <w:shd w:val="clear" w:color="auto" w:fill="auto"/>
            <w:noWrap/>
            <w:hideMark/>
          </w:tcPr>
          <w:p w14:paraId="560524EC"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0.5021</w:t>
            </w:r>
          </w:p>
        </w:tc>
        <w:tc>
          <w:tcPr>
            <w:tcW w:w="288" w:type="pct"/>
            <w:gridSpan w:val="2"/>
            <w:tcBorders>
              <w:top w:val="nil"/>
              <w:left w:val="nil"/>
              <w:bottom w:val="nil"/>
              <w:right w:val="nil"/>
            </w:tcBorders>
            <w:shd w:val="clear" w:color="auto" w:fill="auto"/>
            <w:noWrap/>
            <w:hideMark/>
          </w:tcPr>
          <w:p w14:paraId="1E6642E2"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133.3</w:t>
            </w:r>
          </w:p>
        </w:tc>
        <w:tc>
          <w:tcPr>
            <w:tcW w:w="300" w:type="pct"/>
            <w:gridSpan w:val="2"/>
            <w:tcBorders>
              <w:top w:val="nil"/>
              <w:left w:val="nil"/>
              <w:bottom w:val="nil"/>
              <w:right w:val="single" w:sz="4" w:space="0" w:color="auto"/>
            </w:tcBorders>
            <w:shd w:val="clear" w:color="auto" w:fill="auto"/>
            <w:noWrap/>
            <w:hideMark/>
          </w:tcPr>
          <w:p w14:paraId="5420A71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112.1</w:t>
            </w:r>
          </w:p>
        </w:tc>
        <w:tc>
          <w:tcPr>
            <w:tcW w:w="249" w:type="pct"/>
            <w:tcBorders>
              <w:top w:val="nil"/>
              <w:left w:val="nil"/>
              <w:bottom w:val="nil"/>
              <w:right w:val="nil"/>
            </w:tcBorders>
            <w:shd w:val="clear" w:color="auto" w:fill="auto"/>
            <w:noWrap/>
            <w:hideMark/>
          </w:tcPr>
          <w:p w14:paraId="03B66EF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129.9</w:t>
            </w:r>
          </w:p>
        </w:tc>
        <w:tc>
          <w:tcPr>
            <w:tcW w:w="249" w:type="pct"/>
            <w:tcBorders>
              <w:top w:val="nil"/>
              <w:left w:val="nil"/>
              <w:bottom w:val="nil"/>
              <w:right w:val="single" w:sz="4" w:space="0" w:color="auto"/>
            </w:tcBorders>
            <w:shd w:val="clear" w:color="auto" w:fill="auto"/>
            <w:noWrap/>
            <w:hideMark/>
          </w:tcPr>
          <w:p w14:paraId="08CC35F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68.5</w:t>
            </w:r>
          </w:p>
        </w:tc>
        <w:tc>
          <w:tcPr>
            <w:tcW w:w="267" w:type="pct"/>
            <w:tcBorders>
              <w:top w:val="nil"/>
              <w:left w:val="nil"/>
              <w:bottom w:val="nil"/>
              <w:right w:val="nil"/>
            </w:tcBorders>
            <w:shd w:val="clear" w:color="auto" w:fill="auto"/>
            <w:noWrap/>
            <w:hideMark/>
          </w:tcPr>
          <w:p w14:paraId="1D3E8FE9"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-15.9</w:t>
            </w:r>
          </w:p>
        </w:tc>
        <w:tc>
          <w:tcPr>
            <w:tcW w:w="318" w:type="pct"/>
            <w:tcBorders>
              <w:top w:val="nil"/>
              <w:left w:val="nil"/>
              <w:bottom w:val="nil"/>
              <w:right w:val="single" w:sz="4" w:space="0" w:color="auto"/>
            </w:tcBorders>
            <w:shd w:val="clear" w:color="auto" w:fill="auto"/>
            <w:noWrap/>
            <w:hideMark/>
          </w:tcPr>
          <w:p w14:paraId="04238EF4"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-47.3</w:t>
            </w:r>
          </w:p>
        </w:tc>
      </w:tr>
      <w:tr w:rsidR="00F76C5F" w:rsidRPr="00DA08B1" w14:paraId="3FC99380" w14:textId="77777777" w:rsidTr="00194FF0">
        <w:trPr>
          <w:trHeight w:val="373"/>
          <w:jc w:val="center"/>
        </w:trPr>
        <w:tc>
          <w:tcPr>
            <w:tcW w:w="299" w:type="pct"/>
            <w:tcBorders>
              <w:top w:val="nil"/>
              <w:left w:val="single" w:sz="4" w:space="0" w:color="auto"/>
              <w:bottom w:val="nil"/>
              <w:right w:val="single" w:sz="4" w:space="0" w:color="auto"/>
            </w:tcBorders>
            <w:shd w:val="clear" w:color="auto" w:fill="auto"/>
            <w:noWrap/>
            <w:hideMark/>
          </w:tcPr>
          <w:p w14:paraId="3B0C6263" w14:textId="7E5958E6" w:rsidR="00F76C5F" w:rsidRPr="0095577A" w:rsidRDefault="00F76C5F" w:rsidP="00F76C5F">
            <w:pPr>
              <w:autoSpaceDE/>
              <w:autoSpaceDN/>
              <w:jc w:val="center"/>
              <w:rPr>
                <w:rFonts w:ascii="Mangal" w:hAnsi="Mangal" w:cs="Mangal"/>
                <w:color w:val="000000"/>
                <w:sz w:val="16"/>
                <w:szCs w:val="16"/>
                <w:lang w:val="en-US"/>
              </w:rPr>
            </w:pPr>
          </w:p>
        </w:tc>
        <w:tc>
          <w:tcPr>
            <w:tcW w:w="2655" w:type="pct"/>
            <w:gridSpan w:val="7"/>
            <w:tcBorders>
              <w:top w:val="nil"/>
              <w:left w:val="nil"/>
              <w:bottom w:val="nil"/>
              <w:right w:val="single" w:sz="4" w:space="0" w:color="auto"/>
            </w:tcBorders>
            <w:shd w:val="clear" w:color="auto" w:fill="auto"/>
            <w:hideMark/>
          </w:tcPr>
          <w:p w14:paraId="65273353" w14:textId="5597B319" w:rsidR="00F76C5F" w:rsidRPr="0095577A" w:rsidRDefault="00F76C5F" w:rsidP="00F76C5F">
            <w:pPr>
              <w:autoSpaceDE/>
              <w:autoSpaceDN/>
              <w:jc w:val="left"/>
              <w:rPr>
                <w:rFonts w:ascii="Mangal" w:hAnsi="Mangal" w:cs="Mangal"/>
                <w:color w:val="000000"/>
                <w:sz w:val="16"/>
                <w:szCs w:val="16"/>
                <w:lang w:val="en-US"/>
              </w:rPr>
            </w:pPr>
          </w:p>
        </w:tc>
        <w:tc>
          <w:tcPr>
            <w:tcW w:w="375" w:type="pct"/>
            <w:gridSpan w:val="2"/>
            <w:tcBorders>
              <w:top w:val="nil"/>
              <w:left w:val="nil"/>
              <w:bottom w:val="nil"/>
              <w:right w:val="single" w:sz="4" w:space="0" w:color="auto"/>
            </w:tcBorders>
            <w:shd w:val="clear" w:color="auto" w:fill="auto"/>
            <w:noWrap/>
            <w:hideMark/>
          </w:tcPr>
          <w:p w14:paraId="2BE8DC4F"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0.1930</w:t>
            </w:r>
          </w:p>
        </w:tc>
        <w:tc>
          <w:tcPr>
            <w:tcW w:w="288" w:type="pct"/>
            <w:gridSpan w:val="2"/>
            <w:tcBorders>
              <w:top w:val="nil"/>
              <w:left w:val="nil"/>
              <w:bottom w:val="nil"/>
              <w:right w:val="nil"/>
            </w:tcBorders>
            <w:shd w:val="clear" w:color="auto" w:fill="auto"/>
            <w:noWrap/>
            <w:hideMark/>
          </w:tcPr>
          <w:p w14:paraId="1F587E6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110.9</w:t>
            </w:r>
          </w:p>
        </w:tc>
        <w:tc>
          <w:tcPr>
            <w:tcW w:w="300" w:type="pct"/>
            <w:gridSpan w:val="2"/>
            <w:tcBorders>
              <w:top w:val="nil"/>
              <w:left w:val="nil"/>
              <w:bottom w:val="nil"/>
              <w:right w:val="single" w:sz="4" w:space="0" w:color="auto"/>
            </w:tcBorders>
            <w:shd w:val="clear" w:color="auto" w:fill="auto"/>
            <w:noWrap/>
            <w:hideMark/>
          </w:tcPr>
          <w:p w14:paraId="20F69FCC"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81.4</w:t>
            </w:r>
          </w:p>
        </w:tc>
        <w:tc>
          <w:tcPr>
            <w:tcW w:w="249" w:type="pct"/>
            <w:tcBorders>
              <w:top w:val="nil"/>
              <w:left w:val="nil"/>
              <w:bottom w:val="nil"/>
              <w:right w:val="nil"/>
            </w:tcBorders>
            <w:shd w:val="clear" w:color="auto" w:fill="auto"/>
            <w:noWrap/>
            <w:hideMark/>
          </w:tcPr>
          <w:p w14:paraId="305D0F2E"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114.1</w:t>
            </w:r>
          </w:p>
        </w:tc>
        <w:tc>
          <w:tcPr>
            <w:tcW w:w="249" w:type="pct"/>
            <w:tcBorders>
              <w:top w:val="nil"/>
              <w:left w:val="nil"/>
              <w:bottom w:val="nil"/>
              <w:right w:val="single" w:sz="4" w:space="0" w:color="auto"/>
            </w:tcBorders>
            <w:shd w:val="clear" w:color="auto" w:fill="auto"/>
            <w:noWrap/>
            <w:hideMark/>
          </w:tcPr>
          <w:p w14:paraId="7D1C28C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50.1</w:t>
            </w:r>
          </w:p>
        </w:tc>
        <w:tc>
          <w:tcPr>
            <w:tcW w:w="267" w:type="pct"/>
            <w:tcBorders>
              <w:top w:val="nil"/>
              <w:left w:val="nil"/>
              <w:bottom w:val="nil"/>
              <w:right w:val="nil"/>
            </w:tcBorders>
            <w:shd w:val="clear" w:color="auto" w:fill="auto"/>
            <w:noWrap/>
            <w:hideMark/>
          </w:tcPr>
          <w:p w14:paraId="3C556F07"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-26.6</w:t>
            </w:r>
          </w:p>
        </w:tc>
        <w:tc>
          <w:tcPr>
            <w:tcW w:w="318" w:type="pct"/>
            <w:tcBorders>
              <w:top w:val="nil"/>
              <w:left w:val="nil"/>
              <w:bottom w:val="nil"/>
              <w:right w:val="single" w:sz="4" w:space="0" w:color="auto"/>
            </w:tcBorders>
            <w:shd w:val="clear" w:color="auto" w:fill="auto"/>
            <w:noWrap/>
            <w:hideMark/>
          </w:tcPr>
          <w:p w14:paraId="34912873"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-56.1</w:t>
            </w:r>
          </w:p>
        </w:tc>
      </w:tr>
      <w:tr w:rsidR="00F76C5F" w:rsidRPr="00DA08B1" w14:paraId="42ADFAD0"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332C7988"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17</w:t>
            </w:r>
          </w:p>
        </w:tc>
        <w:tc>
          <w:tcPr>
            <w:tcW w:w="2655" w:type="pct"/>
            <w:gridSpan w:val="7"/>
            <w:tcBorders>
              <w:top w:val="nil"/>
              <w:left w:val="nil"/>
              <w:bottom w:val="nil"/>
              <w:right w:val="single" w:sz="4" w:space="0" w:color="auto"/>
            </w:tcBorders>
            <w:shd w:val="clear" w:color="auto" w:fill="auto"/>
            <w:noWrap/>
            <w:hideMark/>
          </w:tcPr>
          <w:p w14:paraId="4C3F1CB0" w14:textId="2A17CF3B"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कागज तथा कागज उत्‍पादों का उत्पादन</w:t>
            </w:r>
          </w:p>
        </w:tc>
        <w:tc>
          <w:tcPr>
            <w:tcW w:w="375" w:type="pct"/>
            <w:gridSpan w:val="2"/>
            <w:tcBorders>
              <w:top w:val="nil"/>
              <w:left w:val="nil"/>
              <w:bottom w:val="nil"/>
              <w:right w:val="single" w:sz="4" w:space="0" w:color="auto"/>
            </w:tcBorders>
            <w:shd w:val="clear" w:color="auto" w:fill="auto"/>
            <w:noWrap/>
            <w:hideMark/>
          </w:tcPr>
          <w:p w14:paraId="2C3C7450"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0.8724</w:t>
            </w:r>
          </w:p>
        </w:tc>
        <w:tc>
          <w:tcPr>
            <w:tcW w:w="288" w:type="pct"/>
            <w:gridSpan w:val="2"/>
            <w:tcBorders>
              <w:top w:val="nil"/>
              <w:left w:val="nil"/>
              <w:bottom w:val="nil"/>
              <w:right w:val="nil"/>
            </w:tcBorders>
            <w:shd w:val="clear" w:color="auto" w:fill="auto"/>
            <w:noWrap/>
            <w:hideMark/>
          </w:tcPr>
          <w:p w14:paraId="2646FBE1"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94.9</w:t>
            </w:r>
          </w:p>
        </w:tc>
        <w:tc>
          <w:tcPr>
            <w:tcW w:w="300" w:type="pct"/>
            <w:gridSpan w:val="2"/>
            <w:tcBorders>
              <w:top w:val="nil"/>
              <w:left w:val="nil"/>
              <w:bottom w:val="nil"/>
              <w:right w:val="single" w:sz="4" w:space="0" w:color="auto"/>
            </w:tcBorders>
            <w:shd w:val="clear" w:color="auto" w:fill="auto"/>
            <w:noWrap/>
            <w:hideMark/>
          </w:tcPr>
          <w:p w14:paraId="0C399FE9"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59.2</w:t>
            </w:r>
          </w:p>
        </w:tc>
        <w:tc>
          <w:tcPr>
            <w:tcW w:w="249" w:type="pct"/>
            <w:tcBorders>
              <w:top w:val="nil"/>
              <w:left w:val="nil"/>
              <w:bottom w:val="nil"/>
              <w:right w:val="nil"/>
            </w:tcBorders>
            <w:shd w:val="clear" w:color="auto" w:fill="auto"/>
            <w:noWrap/>
            <w:hideMark/>
          </w:tcPr>
          <w:p w14:paraId="19B877D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93.6</w:t>
            </w:r>
          </w:p>
        </w:tc>
        <w:tc>
          <w:tcPr>
            <w:tcW w:w="249" w:type="pct"/>
            <w:tcBorders>
              <w:top w:val="nil"/>
              <w:left w:val="nil"/>
              <w:bottom w:val="nil"/>
              <w:right w:val="single" w:sz="4" w:space="0" w:color="auto"/>
            </w:tcBorders>
            <w:shd w:val="clear" w:color="auto" w:fill="auto"/>
            <w:noWrap/>
            <w:hideMark/>
          </w:tcPr>
          <w:p w14:paraId="54D9ACBF"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46.9</w:t>
            </w:r>
          </w:p>
        </w:tc>
        <w:tc>
          <w:tcPr>
            <w:tcW w:w="267" w:type="pct"/>
            <w:tcBorders>
              <w:top w:val="nil"/>
              <w:left w:val="nil"/>
              <w:bottom w:val="nil"/>
              <w:right w:val="nil"/>
            </w:tcBorders>
            <w:shd w:val="clear" w:color="auto" w:fill="auto"/>
            <w:noWrap/>
            <w:hideMark/>
          </w:tcPr>
          <w:p w14:paraId="3DC50616"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-37.6</w:t>
            </w:r>
          </w:p>
        </w:tc>
        <w:tc>
          <w:tcPr>
            <w:tcW w:w="318" w:type="pct"/>
            <w:tcBorders>
              <w:top w:val="nil"/>
              <w:left w:val="nil"/>
              <w:bottom w:val="nil"/>
              <w:right w:val="single" w:sz="4" w:space="0" w:color="auto"/>
            </w:tcBorders>
            <w:shd w:val="clear" w:color="auto" w:fill="auto"/>
            <w:noWrap/>
            <w:hideMark/>
          </w:tcPr>
          <w:p w14:paraId="4A8746A5"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-49.9</w:t>
            </w:r>
          </w:p>
        </w:tc>
      </w:tr>
      <w:tr w:rsidR="00F76C5F" w:rsidRPr="00DA08B1" w14:paraId="2ACB884C"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277BD35B"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18</w:t>
            </w:r>
          </w:p>
        </w:tc>
        <w:tc>
          <w:tcPr>
            <w:tcW w:w="2655" w:type="pct"/>
            <w:gridSpan w:val="7"/>
            <w:tcBorders>
              <w:top w:val="nil"/>
              <w:left w:val="nil"/>
              <w:bottom w:val="nil"/>
              <w:right w:val="single" w:sz="4" w:space="0" w:color="auto"/>
            </w:tcBorders>
            <w:shd w:val="clear" w:color="auto" w:fill="auto"/>
            <w:noWrap/>
            <w:hideMark/>
          </w:tcPr>
          <w:p w14:paraId="54682313" w14:textId="3A6FF25D"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प्रिटिंग तथा रिकॉर्डेड मीडिया का पुनः</w:t>
            </w:r>
            <w:r w:rsidRPr="0095577A">
              <w:rPr>
                <w:rFonts w:ascii="Mangal" w:hAnsi="Mangal" w:cs="Mangal"/>
                <w:sz w:val="16"/>
                <w:szCs w:val="16"/>
              </w:rPr>
              <w:t>-</w:t>
            </w:r>
            <w:r w:rsidRPr="0095577A">
              <w:rPr>
                <w:rFonts w:ascii="Mangal" w:hAnsi="Mangal" w:cs="Mangal"/>
                <w:sz w:val="16"/>
                <w:szCs w:val="16"/>
                <w:cs/>
                <w:lang w:bidi="hi-IN"/>
              </w:rPr>
              <w:t>उत्पादन</w:t>
            </w:r>
          </w:p>
        </w:tc>
        <w:tc>
          <w:tcPr>
            <w:tcW w:w="375" w:type="pct"/>
            <w:gridSpan w:val="2"/>
            <w:tcBorders>
              <w:top w:val="nil"/>
              <w:left w:val="nil"/>
              <w:bottom w:val="nil"/>
              <w:right w:val="single" w:sz="4" w:space="0" w:color="auto"/>
            </w:tcBorders>
            <w:shd w:val="clear" w:color="auto" w:fill="auto"/>
            <w:noWrap/>
            <w:hideMark/>
          </w:tcPr>
          <w:p w14:paraId="3A1661A6"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0.6798</w:t>
            </w:r>
          </w:p>
        </w:tc>
        <w:tc>
          <w:tcPr>
            <w:tcW w:w="288" w:type="pct"/>
            <w:gridSpan w:val="2"/>
            <w:tcBorders>
              <w:top w:val="nil"/>
              <w:left w:val="nil"/>
              <w:bottom w:val="nil"/>
              <w:right w:val="nil"/>
            </w:tcBorders>
            <w:shd w:val="clear" w:color="auto" w:fill="auto"/>
            <w:noWrap/>
            <w:hideMark/>
          </w:tcPr>
          <w:p w14:paraId="07ACFDA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92.1</w:t>
            </w:r>
          </w:p>
        </w:tc>
        <w:tc>
          <w:tcPr>
            <w:tcW w:w="300" w:type="pct"/>
            <w:gridSpan w:val="2"/>
            <w:tcBorders>
              <w:top w:val="nil"/>
              <w:left w:val="nil"/>
              <w:bottom w:val="nil"/>
              <w:right w:val="single" w:sz="4" w:space="0" w:color="auto"/>
            </w:tcBorders>
            <w:shd w:val="clear" w:color="auto" w:fill="auto"/>
            <w:noWrap/>
            <w:hideMark/>
          </w:tcPr>
          <w:p w14:paraId="128C2CD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74.9</w:t>
            </w:r>
          </w:p>
        </w:tc>
        <w:tc>
          <w:tcPr>
            <w:tcW w:w="249" w:type="pct"/>
            <w:tcBorders>
              <w:top w:val="nil"/>
              <w:left w:val="nil"/>
              <w:bottom w:val="nil"/>
              <w:right w:val="nil"/>
            </w:tcBorders>
            <w:shd w:val="clear" w:color="auto" w:fill="auto"/>
            <w:noWrap/>
            <w:hideMark/>
          </w:tcPr>
          <w:p w14:paraId="26A1E66A"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96.8</w:t>
            </w:r>
          </w:p>
        </w:tc>
        <w:tc>
          <w:tcPr>
            <w:tcW w:w="249" w:type="pct"/>
            <w:tcBorders>
              <w:top w:val="nil"/>
              <w:left w:val="nil"/>
              <w:bottom w:val="nil"/>
              <w:right w:val="single" w:sz="4" w:space="0" w:color="auto"/>
            </w:tcBorders>
            <w:shd w:val="clear" w:color="auto" w:fill="auto"/>
            <w:noWrap/>
            <w:hideMark/>
          </w:tcPr>
          <w:p w14:paraId="2C1138F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56.5</w:t>
            </w:r>
          </w:p>
        </w:tc>
        <w:tc>
          <w:tcPr>
            <w:tcW w:w="267" w:type="pct"/>
            <w:tcBorders>
              <w:top w:val="nil"/>
              <w:left w:val="nil"/>
              <w:bottom w:val="nil"/>
              <w:right w:val="nil"/>
            </w:tcBorders>
            <w:shd w:val="clear" w:color="auto" w:fill="auto"/>
            <w:noWrap/>
            <w:hideMark/>
          </w:tcPr>
          <w:p w14:paraId="2BC32802"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-18.7</w:t>
            </w:r>
          </w:p>
        </w:tc>
        <w:tc>
          <w:tcPr>
            <w:tcW w:w="318" w:type="pct"/>
            <w:tcBorders>
              <w:top w:val="nil"/>
              <w:left w:val="nil"/>
              <w:bottom w:val="nil"/>
              <w:right w:val="single" w:sz="4" w:space="0" w:color="auto"/>
            </w:tcBorders>
            <w:shd w:val="clear" w:color="auto" w:fill="auto"/>
            <w:noWrap/>
            <w:hideMark/>
          </w:tcPr>
          <w:p w14:paraId="78E2AB1E"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-41.6</w:t>
            </w:r>
          </w:p>
        </w:tc>
      </w:tr>
      <w:tr w:rsidR="00F76C5F" w:rsidRPr="00DA08B1" w14:paraId="174BA4B7"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5D38A2C0"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19</w:t>
            </w:r>
          </w:p>
        </w:tc>
        <w:tc>
          <w:tcPr>
            <w:tcW w:w="2655" w:type="pct"/>
            <w:gridSpan w:val="7"/>
            <w:tcBorders>
              <w:top w:val="nil"/>
              <w:left w:val="nil"/>
              <w:bottom w:val="nil"/>
              <w:right w:val="single" w:sz="4" w:space="0" w:color="auto"/>
            </w:tcBorders>
            <w:shd w:val="clear" w:color="auto" w:fill="auto"/>
            <w:noWrap/>
            <w:hideMark/>
          </w:tcPr>
          <w:p w14:paraId="60C8831A" w14:textId="2DFAD420"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कोक और</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 xml:space="preserve">परिष्‍कृत पेट्रोलियम उत्‍पादों का उत्पादन </w:t>
            </w:r>
          </w:p>
        </w:tc>
        <w:tc>
          <w:tcPr>
            <w:tcW w:w="375" w:type="pct"/>
            <w:gridSpan w:val="2"/>
            <w:tcBorders>
              <w:top w:val="nil"/>
              <w:left w:val="nil"/>
              <w:bottom w:val="nil"/>
              <w:right w:val="single" w:sz="4" w:space="0" w:color="auto"/>
            </w:tcBorders>
            <w:shd w:val="clear" w:color="auto" w:fill="auto"/>
            <w:noWrap/>
            <w:hideMark/>
          </w:tcPr>
          <w:p w14:paraId="075A771B"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11.7749</w:t>
            </w:r>
          </w:p>
        </w:tc>
        <w:tc>
          <w:tcPr>
            <w:tcW w:w="288" w:type="pct"/>
            <w:gridSpan w:val="2"/>
            <w:tcBorders>
              <w:top w:val="nil"/>
              <w:left w:val="nil"/>
              <w:bottom w:val="nil"/>
              <w:right w:val="nil"/>
            </w:tcBorders>
            <w:shd w:val="clear" w:color="auto" w:fill="auto"/>
            <w:noWrap/>
            <w:hideMark/>
          </w:tcPr>
          <w:p w14:paraId="3498078C"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131.9</w:t>
            </w:r>
          </w:p>
        </w:tc>
        <w:tc>
          <w:tcPr>
            <w:tcW w:w="300" w:type="pct"/>
            <w:gridSpan w:val="2"/>
            <w:tcBorders>
              <w:top w:val="nil"/>
              <w:left w:val="nil"/>
              <w:bottom w:val="nil"/>
              <w:right w:val="single" w:sz="4" w:space="0" w:color="auto"/>
            </w:tcBorders>
            <w:shd w:val="clear" w:color="auto" w:fill="auto"/>
            <w:noWrap/>
            <w:hideMark/>
          </w:tcPr>
          <w:p w14:paraId="47665D4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109.2</w:t>
            </w:r>
          </w:p>
        </w:tc>
        <w:tc>
          <w:tcPr>
            <w:tcW w:w="249" w:type="pct"/>
            <w:tcBorders>
              <w:top w:val="nil"/>
              <w:left w:val="nil"/>
              <w:bottom w:val="nil"/>
              <w:right w:val="nil"/>
            </w:tcBorders>
            <w:shd w:val="clear" w:color="auto" w:fill="auto"/>
            <w:noWrap/>
            <w:hideMark/>
          </w:tcPr>
          <w:p w14:paraId="3D162BD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125.6</w:t>
            </w:r>
          </w:p>
        </w:tc>
        <w:tc>
          <w:tcPr>
            <w:tcW w:w="249" w:type="pct"/>
            <w:tcBorders>
              <w:top w:val="nil"/>
              <w:left w:val="nil"/>
              <w:bottom w:val="nil"/>
              <w:right w:val="single" w:sz="4" w:space="0" w:color="auto"/>
            </w:tcBorders>
            <w:shd w:val="clear" w:color="auto" w:fill="auto"/>
            <w:noWrap/>
            <w:hideMark/>
          </w:tcPr>
          <w:p w14:paraId="169C9AE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99.3</w:t>
            </w:r>
          </w:p>
        </w:tc>
        <w:tc>
          <w:tcPr>
            <w:tcW w:w="267" w:type="pct"/>
            <w:tcBorders>
              <w:top w:val="nil"/>
              <w:left w:val="nil"/>
              <w:bottom w:val="nil"/>
              <w:right w:val="nil"/>
            </w:tcBorders>
            <w:shd w:val="clear" w:color="auto" w:fill="auto"/>
            <w:noWrap/>
            <w:hideMark/>
          </w:tcPr>
          <w:p w14:paraId="10EFEB9C"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-17.2</w:t>
            </w:r>
          </w:p>
        </w:tc>
        <w:tc>
          <w:tcPr>
            <w:tcW w:w="318" w:type="pct"/>
            <w:tcBorders>
              <w:top w:val="nil"/>
              <w:left w:val="nil"/>
              <w:bottom w:val="nil"/>
              <w:right w:val="single" w:sz="4" w:space="0" w:color="auto"/>
            </w:tcBorders>
            <w:shd w:val="clear" w:color="auto" w:fill="auto"/>
            <w:noWrap/>
            <w:hideMark/>
          </w:tcPr>
          <w:p w14:paraId="5F2E8906"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-20.9</w:t>
            </w:r>
          </w:p>
        </w:tc>
      </w:tr>
      <w:tr w:rsidR="00F76C5F" w:rsidRPr="00DA08B1" w14:paraId="68C84A95"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4BFACBC8"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20</w:t>
            </w:r>
          </w:p>
        </w:tc>
        <w:tc>
          <w:tcPr>
            <w:tcW w:w="2655" w:type="pct"/>
            <w:gridSpan w:val="7"/>
            <w:tcBorders>
              <w:top w:val="nil"/>
              <w:left w:val="nil"/>
              <w:bottom w:val="nil"/>
              <w:right w:val="single" w:sz="4" w:space="0" w:color="auto"/>
            </w:tcBorders>
            <w:shd w:val="clear" w:color="auto" w:fill="auto"/>
            <w:noWrap/>
            <w:hideMark/>
          </w:tcPr>
          <w:p w14:paraId="6F68A68C" w14:textId="429A9A98"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रसायन तथा रासायनिक उत्‍पादों का उत्पादन</w:t>
            </w:r>
          </w:p>
        </w:tc>
        <w:tc>
          <w:tcPr>
            <w:tcW w:w="375" w:type="pct"/>
            <w:gridSpan w:val="2"/>
            <w:tcBorders>
              <w:top w:val="nil"/>
              <w:left w:val="nil"/>
              <w:bottom w:val="nil"/>
              <w:right w:val="single" w:sz="4" w:space="0" w:color="auto"/>
            </w:tcBorders>
            <w:shd w:val="clear" w:color="auto" w:fill="auto"/>
            <w:noWrap/>
            <w:hideMark/>
          </w:tcPr>
          <w:p w14:paraId="1CCA4278"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7.8730</w:t>
            </w:r>
          </w:p>
        </w:tc>
        <w:tc>
          <w:tcPr>
            <w:tcW w:w="288" w:type="pct"/>
            <w:gridSpan w:val="2"/>
            <w:tcBorders>
              <w:top w:val="nil"/>
              <w:left w:val="nil"/>
              <w:bottom w:val="nil"/>
              <w:right w:val="nil"/>
            </w:tcBorders>
            <w:shd w:val="clear" w:color="auto" w:fill="auto"/>
            <w:noWrap/>
            <w:hideMark/>
          </w:tcPr>
          <w:p w14:paraId="1664C7F1"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124.6</w:t>
            </w:r>
          </w:p>
        </w:tc>
        <w:tc>
          <w:tcPr>
            <w:tcW w:w="300" w:type="pct"/>
            <w:gridSpan w:val="2"/>
            <w:tcBorders>
              <w:top w:val="nil"/>
              <w:left w:val="nil"/>
              <w:bottom w:val="nil"/>
              <w:right w:val="single" w:sz="4" w:space="0" w:color="auto"/>
            </w:tcBorders>
            <w:shd w:val="clear" w:color="auto" w:fill="auto"/>
            <w:noWrap/>
            <w:hideMark/>
          </w:tcPr>
          <w:p w14:paraId="335733EE"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120.2</w:t>
            </w:r>
          </w:p>
        </w:tc>
        <w:tc>
          <w:tcPr>
            <w:tcW w:w="249" w:type="pct"/>
            <w:tcBorders>
              <w:top w:val="nil"/>
              <w:left w:val="nil"/>
              <w:bottom w:val="nil"/>
              <w:right w:val="nil"/>
            </w:tcBorders>
            <w:shd w:val="clear" w:color="auto" w:fill="auto"/>
            <w:noWrap/>
            <w:hideMark/>
          </w:tcPr>
          <w:p w14:paraId="337000F6"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118.9</w:t>
            </w:r>
          </w:p>
        </w:tc>
        <w:tc>
          <w:tcPr>
            <w:tcW w:w="249" w:type="pct"/>
            <w:tcBorders>
              <w:top w:val="nil"/>
              <w:left w:val="nil"/>
              <w:bottom w:val="nil"/>
              <w:right w:val="single" w:sz="4" w:space="0" w:color="auto"/>
            </w:tcBorders>
            <w:shd w:val="clear" w:color="auto" w:fill="auto"/>
            <w:noWrap/>
            <w:hideMark/>
          </w:tcPr>
          <w:p w14:paraId="6AE1AC7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96.4</w:t>
            </w:r>
          </w:p>
        </w:tc>
        <w:tc>
          <w:tcPr>
            <w:tcW w:w="267" w:type="pct"/>
            <w:tcBorders>
              <w:top w:val="nil"/>
              <w:left w:val="nil"/>
              <w:bottom w:val="nil"/>
              <w:right w:val="nil"/>
            </w:tcBorders>
            <w:shd w:val="clear" w:color="auto" w:fill="auto"/>
            <w:noWrap/>
            <w:hideMark/>
          </w:tcPr>
          <w:p w14:paraId="6EA3306B"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-3.5</w:t>
            </w:r>
          </w:p>
        </w:tc>
        <w:tc>
          <w:tcPr>
            <w:tcW w:w="318" w:type="pct"/>
            <w:tcBorders>
              <w:top w:val="nil"/>
              <w:left w:val="nil"/>
              <w:bottom w:val="nil"/>
              <w:right w:val="single" w:sz="4" w:space="0" w:color="auto"/>
            </w:tcBorders>
            <w:shd w:val="clear" w:color="auto" w:fill="auto"/>
            <w:noWrap/>
            <w:hideMark/>
          </w:tcPr>
          <w:p w14:paraId="05856033"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-18.9</w:t>
            </w:r>
          </w:p>
        </w:tc>
      </w:tr>
      <w:tr w:rsidR="00F76C5F" w:rsidRPr="00DA08B1" w14:paraId="55416FEB" w14:textId="77777777" w:rsidTr="00194FF0">
        <w:trPr>
          <w:trHeight w:val="330"/>
          <w:jc w:val="center"/>
        </w:trPr>
        <w:tc>
          <w:tcPr>
            <w:tcW w:w="299" w:type="pct"/>
            <w:tcBorders>
              <w:top w:val="nil"/>
              <w:left w:val="single" w:sz="4" w:space="0" w:color="auto"/>
              <w:bottom w:val="nil"/>
              <w:right w:val="single" w:sz="4" w:space="0" w:color="auto"/>
            </w:tcBorders>
            <w:shd w:val="clear" w:color="auto" w:fill="auto"/>
            <w:noWrap/>
            <w:hideMark/>
          </w:tcPr>
          <w:p w14:paraId="66E22FF6"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21</w:t>
            </w:r>
          </w:p>
        </w:tc>
        <w:tc>
          <w:tcPr>
            <w:tcW w:w="2655" w:type="pct"/>
            <w:gridSpan w:val="7"/>
            <w:tcBorders>
              <w:top w:val="nil"/>
              <w:left w:val="nil"/>
              <w:bottom w:val="nil"/>
              <w:right w:val="single" w:sz="4" w:space="0" w:color="auto"/>
            </w:tcBorders>
            <w:shd w:val="clear" w:color="auto" w:fill="auto"/>
            <w:hideMark/>
          </w:tcPr>
          <w:p w14:paraId="0E56D78C" w14:textId="7FA01842"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भेषज</w:t>
            </w:r>
            <w:r w:rsidRPr="0095577A">
              <w:rPr>
                <w:rFonts w:ascii="Mangal" w:hAnsi="Mangal" w:cs="Mangal"/>
                <w:sz w:val="16"/>
                <w:szCs w:val="16"/>
              </w:rPr>
              <w:t>,</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औषधीय रसायन तथा वनस्‍पति</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उत्‍पादों का उत्पादन</w:t>
            </w:r>
          </w:p>
        </w:tc>
        <w:tc>
          <w:tcPr>
            <w:tcW w:w="375" w:type="pct"/>
            <w:gridSpan w:val="2"/>
            <w:tcBorders>
              <w:top w:val="nil"/>
              <w:left w:val="nil"/>
              <w:bottom w:val="nil"/>
              <w:right w:val="single" w:sz="4" w:space="0" w:color="auto"/>
            </w:tcBorders>
            <w:shd w:val="clear" w:color="auto" w:fill="auto"/>
            <w:noWrap/>
            <w:hideMark/>
          </w:tcPr>
          <w:p w14:paraId="3497CDE8"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4.9810</w:t>
            </w:r>
          </w:p>
        </w:tc>
        <w:tc>
          <w:tcPr>
            <w:tcW w:w="288" w:type="pct"/>
            <w:gridSpan w:val="2"/>
            <w:tcBorders>
              <w:top w:val="nil"/>
              <w:left w:val="nil"/>
              <w:bottom w:val="nil"/>
              <w:right w:val="nil"/>
            </w:tcBorders>
            <w:shd w:val="clear" w:color="auto" w:fill="auto"/>
            <w:noWrap/>
            <w:hideMark/>
          </w:tcPr>
          <w:p w14:paraId="3EC3120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219.0</w:t>
            </w:r>
          </w:p>
        </w:tc>
        <w:tc>
          <w:tcPr>
            <w:tcW w:w="300" w:type="pct"/>
            <w:gridSpan w:val="2"/>
            <w:tcBorders>
              <w:top w:val="nil"/>
              <w:left w:val="nil"/>
              <w:bottom w:val="nil"/>
              <w:right w:val="single" w:sz="4" w:space="0" w:color="auto"/>
            </w:tcBorders>
            <w:shd w:val="clear" w:color="auto" w:fill="auto"/>
            <w:noWrap/>
            <w:hideMark/>
          </w:tcPr>
          <w:p w14:paraId="5C975ABA"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267.2</w:t>
            </w:r>
          </w:p>
        </w:tc>
        <w:tc>
          <w:tcPr>
            <w:tcW w:w="249" w:type="pct"/>
            <w:tcBorders>
              <w:top w:val="nil"/>
              <w:left w:val="nil"/>
              <w:bottom w:val="nil"/>
              <w:right w:val="nil"/>
            </w:tcBorders>
            <w:shd w:val="clear" w:color="auto" w:fill="auto"/>
            <w:noWrap/>
            <w:hideMark/>
          </w:tcPr>
          <w:p w14:paraId="358076A6"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211.6</w:t>
            </w:r>
          </w:p>
        </w:tc>
        <w:tc>
          <w:tcPr>
            <w:tcW w:w="249" w:type="pct"/>
            <w:tcBorders>
              <w:top w:val="nil"/>
              <w:left w:val="nil"/>
              <w:bottom w:val="nil"/>
              <w:right w:val="single" w:sz="4" w:space="0" w:color="auto"/>
            </w:tcBorders>
            <w:shd w:val="clear" w:color="auto" w:fill="auto"/>
            <w:noWrap/>
            <w:hideMark/>
          </w:tcPr>
          <w:p w14:paraId="1C54996C"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215.4</w:t>
            </w:r>
          </w:p>
        </w:tc>
        <w:tc>
          <w:tcPr>
            <w:tcW w:w="267" w:type="pct"/>
            <w:tcBorders>
              <w:top w:val="nil"/>
              <w:left w:val="nil"/>
              <w:bottom w:val="nil"/>
              <w:right w:val="nil"/>
            </w:tcBorders>
            <w:shd w:val="clear" w:color="auto" w:fill="auto"/>
            <w:noWrap/>
            <w:hideMark/>
          </w:tcPr>
          <w:p w14:paraId="748E72E9"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22.0</w:t>
            </w:r>
          </w:p>
        </w:tc>
        <w:tc>
          <w:tcPr>
            <w:tcW w:w="318" w:type="pct"/>
            <w:tcBorders>
              <w:top w:val="nil"/>
              <w:left w:val="nil"/>
              <w:bottom w:val="nil"/>
              <w:right w:val="single" w:sz="4" w:space="0" w:color="auto"/>
            </w:tcBorders>
            <w:shd w:val="clear" w:color="auto" w:fill="auto"/>
            <w:noWrap/>
            <w:hideMark/>
          </w:tcPr>
          <w:p w14:paraId="17DB5B12"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1.8</w:t>
            </w:r>
          </w:p>
        </w:tc>
      </w:tr>
      <w:tr w:rsidR="00F76C5F" w:rsidRPr="00DA08B1" w14:paraId="634B7135"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4A6F74EB"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22</w:t>
            </w:r>
          </w:p>
        </w:tc>
        <w:tc>
          <w:tcPr>
            <w:tcW w:w="2655" w:type="pct"/>
            <w:gridSpan w:val="7"/>
            <w:tcBorders>
              <w:top w:val="nil"/>
              <w:left w:val="nil"/>
              <w:bottom w:val="nil"/>
              <w:right w:val="single" w:sz="4" w:space="0" w:color="auto"/>
            </w:tcBorders>
            <w:shd w:val="clear" w:color="auto" w:fill="auto"/>
            <w:noWrap/>
            <w:hideMark/>
          </w:tcPr>
          <w:p w14:paraId="30E54073" w14:textId="530E00CE"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रबर और प्‍लास्‍टिक</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उत्‍पादों का उत्पादन</w:t>
            </w:r>
          </w:p>
        </w:tc>
        <w:tc>
          <w:tcPr>
            <w:tcW w:w="375" w:type="pct"/>
            <w:gridSpan w:val="2"/>
            <w:tcBorders>
              <w:top w:val="nil"/>
              <w:left w:val="nil"/>
              <w:bottom w:val="nil"/>
              <w:right w:val="single" w:sz="4" w:space="0" w:color="auto"/>
            </w:tcBorders>
            <w:shd w:val="clear" w:color="auto" w:fill="auto"/>
            <w:noWrap/>
            <w:hideMark/>
          </w:tcPr>
          <w:p w14:paraId="65E656E3"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2.4222</w:t>
            </w:r>
          </w:p>
        </w:tc>
        <w:tc>
          <w:tcPr>
            <w:tcW w:w="288" w:type="pct"/>
            <w:gridSpan w:val="2"/>
            <w:tcBorders>
              <w:top w:val="nil"/>
              <w:left w:val="nil"/>
              <w:bottom w:val="nil"/>
              <w:right w:val="nil"/>
            </w:tcBorders>
            <w:shd w:val="clear" w:color="auto" w:fill="auto"/>
            <w:noWrap/>
            <w:hideMark/>
          </w:tcPr>
          <w:p w14:paraId="50A03DDF"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106.3</w:t>
            </w:r>
          </w:p>
        </w:tc>
        <w:tc>
          <w:tcPr>
            <w:tcW w:w="300" w:type="pct"/>
            <w:gridSpan w:val="2"/>
            <w:tcBorders>
              <w:top w:val="nil"/>
              <w:left w:val="nil"/>
              <w:bottom w:val="nil"/>
              <w:right w:val="single" w:sz="4" w:space="0" w:color="auto"/>
            </w:tcBorders>
            <w:shd w:val="clear" w:color="auto" w:fill="auto"/>
            <w:noWrap/>
            <w:hideMark/>
          </w:tcPr>
          <w:p w14:paraId="2E727412"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100.2</w:t>
            </w:r>
          </w:p>
        </w:tc>
        <w:tc>
          <w:tcPr>
            <w:tcW w:w="249" w:type="pct"/>
            <w:tcBorders>
              <w:top w:val="nil"/>
              <w:left w:val="nil"/>
              <w:bottom w:val="nil"/>
              <w:right w:val="nil"/>
            </w:tcBorders>
            <w:shd w:val="clear" w:color="auto" w:fill="auto"/>
            <w:noWrap/>
            <w:hideMark/>
          </w:tcPr>
          <w:p w14:paraId="77DBAB21"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104.6</w:t>
            </w:r>
          </w:p>
        </w:tc>
        <w:tc>
          <w:tcPr>
            <w:tcW w:w="249" w:type="pct"/>
            <w:tcBorders>
              <w:top w:val="nil"/>
              <w:left w:val="nil"/>
              <w:bottom w:val="nil"/>
              <w:right w:val="single" w:sz="4" w:space="0" w:color="auto"/>
            </w:tcBorders>
            <w:shd w:val="clear" w:color="auto" w:fill="auto"/>
            <w:noWrap/>
            <w:hideMark/>
          </w:tcPr>
          <w:p w14:paraId="414113F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72.6</w:t>
            </w:r>
          </w:p>
        </w:tc>
        <w:tc>
          <w:tcPr>
            <w:tcW w:w="267" w:type="pct"/>
            <w:tcBorders>
              <w:top w:val="nil"/>
              <w:left w:val="nil"/>
              <w:bottom w:val="nil"/>
              <w:right w:val="nil"/>
            </w:tcBorders>
            <w:shd w:val="clear" w:color="auto" w:fill="auto"/>
            <w:noWrap/>
            <w:hideMark/>
          </w:tcPr>
          <w:p w14:paraId="78A7B1AF"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-5.7</w:t>
            </w:r>
          </w:p>
        </w:tc>
        <w:tc>
          <w:tcPr>
            <w:tcW w:w="318" w:type="pct"/>
            <w:tcBorders>
              <w:top w:val="nil"/>
              <w:left w:val="nil"/>
              <w:bottom w:val="nil"/>
              <w:right w:val="single" w:sz="4" w:space="0" w:color="auto"/>
            </w:tcBorders>
            <w:shd w:val="clear" w:color="auto" w:fill="auto"/>
            <w:noWrap/>
            <w:hideMark/>
          </w:tcPr>
          <w:p w14:paraId="5458874D"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-30.6</w:t>
            </w:r>
          </w:p>
        </w:tc>
      </w:tr>
      <w:tr w:rsidR="00F76C5F" w:rsidRPr="00DA08B1" w14:paraId="65508A9F"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6042EF18"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23</w:t>
            </w:r>
          </w:p>
        </w:tc>
        <w:tc>
          <w:tcPr>
            <w:tcW w:w="2655" w:type="pct"/>
            <w:gridSpan w:val="7"/>
            <w:tcBorders>
              <w:top w:val="nil"/>
              <w:left w:val="nil"/>
              <w:bottom w:val="nil"/>
              <w:right w:val="single" w:sz="4" w:space="0" w:color="auto"/>
            </w:tcBorders>
            <w:shd w:val="clear" w:color="auto" w:fill="auto"/>
            <w:noWrap/>
            <w:hideMark/>
          </w:tcPr>
          <w:p w14:paraId="02DB5AB1" w14:textId="4A604178"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अन्य गैर</w:t>
            </w:r>
            <w:r w:rsidRPr="0095577A">
              <w:rPr>
                <w:rFonts w:ascii="Mangal" w:hAnsi="Mangal" w:cs="Mangal"/>
                <w:sz w:val="16"/>
                <w:szCs w:val="16"/>
              </w:rPr>
              <w:t>-</w:t>
            </w:r>
            <w:r w:rsidRPr="0095577A">
              <w:rPr>
                <w:rFonts w:ascii="Mangal" w:hAnsi="Mangal" w:cs="Mangal"/>
                <w:sz w:val="16"/>
                <w:szCs w:val="16"/>
                <w:cs/>
                <w:lang w:bidi="hi-IN"/>
              </w:rPr>
              <w:t>धात्‍विक खनिज उत्‍पादों का उत्पादन</w:t>
            </w:r>
          </w:p>
        </w:tc>
        <w:tc>
          <w:tcPr>
            <w:tcW w:w="375" w:type="pct"/>
            <w:gridSpan w:val="2"/>
            <w:tcBorders>
              <w:top w:val="nil"/>
              <w:left w:val="nil"/>
              <w:bottom w:val="nil"/>
              <w:right w:val="single" w:sz="4" w:space="0" w:color="auto"/>
            </w:tcBorders>
            <w:shd w:val="clear" w:color="auto" w:fill="auto"/>
            <w:noWrap/>
            <w:hideMark/>
          </w:tcPr>
          <w:p w14:paraId="3432EC27"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4.0853</w:t>
            </w:r>
          </w:p>
        </w:tc>
        <w:tc>
          <w:tcPr>
            <w:tcW w:w="288" w:type="pct"/>
            <w:gridSpan w:val="2"/>
            <w:tcBorders>
              <w:top w:val="nil"/>
              <w:left w:val="nil"/>
              <w:bottom w:val="nil"/>
              <w:right w:val="nil"/>
            </w:tcBorders>
            <w:shd w:val="clear" w:color="auto" w:fill="auto"/>
            <w:noWrap/>
            <w:hideMark/>
          </w:tcPr>
          <w:p w14:paraId="209A625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123.3</w:t>
            </w:r>
          </w:p>
        </w:tc>
        <w:tc>
          <w:tcPr>
            <w:tcW w:w="300" w:type="pct"/>
            <w:gridSpan w:val="2"/>
            <w:tcBorders>
              <w:top w:val="nil"/>
              <w:left w:val="nil"/>
              <w:bottom w:val="nil"/>
              <w:right w:val="single" w:sz="4" w:space="0" w:color="auto"/>
            </w:tcBorders>
            <w:shd w:val="clear" w:color="auto" w:fill="auto"/>
            <w:noWrap/>
            <w:hideMark/>
          </w:tcPr>
          <w:p w14:paraId="5DBABF9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106.3</w:t>
            </w:r>
          </w:p>
        </w:tc>
        <w:tc>
          <w:tcPr>
            <w:tcW w:w="249" w:type="pct"/>
            <w:tcBorders>
              <w:top w:val="nil"/>
              <w:left w:val="nil"/>
              <w:bottom w:val="nil"/>
              <w:right w:val="nil"/>
            </w:tcBorders>
            <w:shd w:val="clear" w:color="auto" w:fill="auto"/>
            <w:noWrap/>
            <w:hideMark/>
          </w:tcPr>
          <w:p w14:paraId="605457CC"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124.4</w:t>
            </w:r>
          </w:p>
        </w:tc>
        <w:tc>
          <w:tcPr>
            <w:tcW w:w="249" w:type="pct"/>
            <w:tcBorders>
              <w:top w:val="nil"/>
              <w:left w:val="nil"/>
              <w:bottom w:val="nil"/>
              <w:right w:val="single" w:sz="4" w:space="0" w:color="auto"/>
            </w:tcBorders>
            <w:shd w:val="clear" w:color="auto" w:fill="auto"/>
            <w:noWrap/>
            <w:hideMark/>
          </w:tcPr>
          <w:p w14:paraId="1EB90E72"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81.5</w:t>
            </w:r>
          </w:p>
        </w:tc>
        <w:tc>
          <w:tcPr>
            <w:tcW w:w="267" w:type="pct"/>
            <w:tcBorders>
              <w:top w:val="nil"/>
              <w:left w:val="nil"/>
              <w:bottom w:val="nil"/>
              <w:right w:val="nil"/>
            </w:tcBorders>
            <w:shd w:val="clear" w:color="auto" w:fill="auto"/>
            <w:noWrap/>
            <w:hideMark/>
          </w:tcPr>
          <w:p w14:paraId="3C6BDD04"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-13.8</w:t>
            </w:r>
          </w:p>
        </w:tc>
        <w:tc>
          <w:tcPr>
            <w:tcW w:w="318" w:type="pct"/>
            <w:tcBorders>
              <w:top w:val="nil"/>
              <w:left w:val="nil"/>
              <w:bottom w:val="nil"/>
              <w:right w:val="single" w:sz="4" w:space="0" w:color="auto"/>
            </w:tcBorders>
            <w:shd w:val="clear" w:color="auto" w:fill="auto"/>
            <w:noWrap/>
            <w:hideMark/>
          </w:tcPr>
          <w:p w14:paraId="110AC5BC"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-34.5</w:t>
            </w:r>
          </w:p>
        </w:tc>
      </w:tr>
      <w:tr w:rsidR="00F76C5F" w:rsidRPr="00DA08B1" w14:paraId="1970712B"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5DE2E0FC"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24</w:t>
            </w:r>
          </w:p>
        </w:tc>
        <w:tc>
          <w:tcPr>
            <w:tcW w:w="2655" w:type="pct"/>
            <w:gridSpan w:val="7"/>
            <w:tcBorders>
              <w:top w:val="nil"/>
              <w:left w:val="nil"/>
              <w:bottom w:val="nil"/>
              <w:right w:val="single" w:sz="4" w:space="0" w:color="auto"/>
            </w:tcBorders>
            <w:shd w:val="clear" w:color="auto" w:fill="auto"/>
            <w:noWrap/>
            <w:hideMark/>
          </w:tcPr>
          <w:p w14:paraId="63DDFA9D" w14:textId="7CCCA603"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 xml:space="preserve">प्राथमिक धातुओं का उत्पादन </w:t>
            </w:r>
          </w:p>
        </w:tc>
        <w:tc>
          <w:tcPr>
            <w:tcW w:w="375" w:type="pct"/>
            <w:gridSpan w:val="2"/>
            <w:tcBorders>
              <w:top w:val="nil"/>
              <w:left w:val="nil"/>
              <w:bottom w:val="nil"/>
              <w:right w:val="single" w:sz="4" w:space="0" w:color="auto"/>
            </w:tcBorders>
            <w:shd w:val="clear" w:color="auto" w:fill="auto"/>
            <w:noWrap/>
            <w:hideMark/>
          </w:tcPr>
          <w:p w14:paraId="55E4356C"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12.8043</w:t>
            </w:r>
          </w:p>
        </w:tc>
        <w:tc>
          <w:tcPr>
            <w:tcW w:w="288" w:type="pct"/>
            <w:gridSpan w:val="2"/>
            <w:tcBorders>
              <w:top w:val="nil"/>
              <w:left w:val="nil"/>
              <w:bottom w:val="nil"/>
              <w:right w:val="nil"/>
            </w:tcBorders>
            <w:shd w:val="clear" w:color="auto" w:fill="auto"/>
            <w:noWrap/>
            <w:hideMark/>
          </w:tcPr>
          <w:p w14:paraId="2EE248A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164.7</w:t>
            </w:r>
          </w:p>
        </w:tc>
        <w:tc>
          <w:tcPr>
            <w:tcW w:w="300" w:type="pct"/>
            <w:gridSpan w:val="2"/>
            <w:tcBorders>
              <w:top w:val="nil"/>
              <w:left w:val="nil"/>
              <w:bottom w:val="nil"/>
              <w:right w:val="single" w:sz="4" w:space="0" w:color="auto"/>
            </w:tcBorders>
            <w:shd w:val="clear" w:color="auto" w:fill="auto"/>
            <w:noWrap/>
            <w:hideMark/>
          </w:tcPr>
          <w:p w14:paraId="3A09EF0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147.4</w:t>
            </w:r>
          </w:p>
        </w:tc>
        <w:tc>
          <w:tcPr>
            <w:tcW w:w="249" w:type="pct"/>
            <w:tcBorders>
              <w:top w:val="nil"/>
              <w:left w:val="nil"/>
              <w:bottom w:val="nil"/>
              <w:right w:val="nil"/>
            </w:tcBorders>
            <w:shd w:val="clear" w:color="auto" w:fill="auto"/>
            <w:noWrap/>
            <w:hideMark/>
          </w:tcPr>
          <w:p w14:paraId="2A23E0DF"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158.3</w:t>
            </w:r>
          </w:p>
        </w:tc>
        <w:tc>
          <w:tcPr>
            <w:tcW w:w="249" w:type="pct"/>
            <w:tcBorders>
              <w:top w:val="nil"/>
              <w:left w:val="nil"/>
              <w:bottom w:val="nil"/>
              <w:right w:val="single" w:sz="4" w:space="0" w:color="auto"/>
            </w:tcBorders>
            <w:shd w:val="clear" w:color="auto" w:fill="auto"/>
            <w:noWrap/>
            <w:hideMark/>
          </w:tcPr>
          <w:p w14:paraId="3D76921F"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104.3</w:t>
            </w:r>
          </w:p>
        </w:tc>
        <w:tc>
          <w:tcPr>
            <w:tcW w:w="267" w:type="pct"/>
            <w:tcBorders>
              <w:top w:val="nil"/>
              <w:left w:val="nil"/>
              <w:bottom w:val="nil"/>
              <w:right w:val="nil"/>
            </w:tcBorders>
            <w:shd w:val="clear" w:color="auto" w:fill="auto"/>
            <w:noWrap/>
            <w:hideMark/>
          </w:tcPr>
          <w:p w14:paraId="08D07134"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-10.5</w:t>
            </w:r>
          </w:p>
        </w:tc>
        <w:tc>
          <w:tcPr>
            <w:tcW w:w="318" w:type="pct"/>
            <w:tcBorders>
              <w:top w:val="nil"/>
              <w:left w:val="nil"/>
              <w:bottom w:val="nil"/>
              <w:right w:val="single" w:sz="4" w:space="0" w:color="auto"/>
            </w:tcBorders>
            <w:shd w:val="clear" w:color="auto" w:fill="auto"/>
            <w:noWrap/>
            <w:hideMark/>
          </w:tcPr>
          <w:p w14:paraId="3F93855F"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-34.1</w:t>
            </w:r>
          </w:p>
        </w:tc>
      </w:tr>
      <w:tr w:rsidR="00F76C5F" w:rsidRPr="00DA08B1" w14:paraId="408EA88E" w14:textId="77777777" w:rsidTr="00194FF0">
        <w:trPr>
          <w:trHeight w:val="330"/>
          <w:jc w:val="center"/>
        </w:trPr>
        <w:tc>
          <w:tcPr>
            <w:tcW w:w="299" w:type="pct"/>
            <w:tcBorders>
              <w:top w:val="nil"/>
              <w:left w:val="single" w:sz="4" w:space="0" w:color="auto"/>
              <w:bottom w:val="nil"/>
              <w:right w:val="single" w:sz="4" w:space="0" w:color="auto"/>
            </w:tcBorders>
            <w:shd w:val="clear" w:color="auto" w:fill="auto"/>
            <w:noWrap/>
            <w:hideMark/>
          </w:tcPr>
          <w:p w14:paraId="09B2486E"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25</w:t>
            </w:r>
          </w:p>
        </w:tc>
        <w:tc>
          <w:tcPr>
            <w:tcW w:w="2655" w:type="pct"/>
            <w:gridSpan w:val="7"/>
            <w:tcBorders>
              <w:top w:val="nil"/>
              <w:left w:val="nil"/>
              <w:bottom w:val="nil"/>
              <w:right w:val="single" w:sz="4" w:space="0" w:color="auto"/>
            </w:tcBorders>
            <w:shd w:val="clear" w:color="auto" w:fill="auto"/>
            <w:hideMark/>
          </w:tcPr>
          <w:p w14:paraId="17915438" w14:textId="5943C345"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 xml:space="preserve">मशीनरी और उपकरणों को छोड़कर फेबरिकेटेड धातु उत्‍पादों का उत्पादन </w:t>
            </w:r>
          </w:p>
        </w:tc>
        <w:tc>
          <w:tcPr>
            <w:tcW w:w="375" w:type="pct"/>
            <w:gridSpan w:val="2"/>
            <w:tcBorders>
              <w:top w:val="nil"/>
              <w:left w:val="nil"/>
              <w:bottom w:val="nil"/>
              <w:right w:val="single" w:sz="4" w:space="0" w:color="auto"/>
            </w:tcBorders>
            <w:shd w:val="clear" w:color="auto" w:fill="auto"/>
            <w:noWrap/>
            <w:hideMark/>
          </w:tcPr>
          <w:p w14:paraId="3D589AEC"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2.6549</w:t>
            </w:r>
          </w:p>
        </w:tc>
        <w:tc>
          <w:tcPr>
            <w:tcW w:w="288" w:type="pct"/>
            <w:gridSpan w:val="2"/>
            <w:tcBorders>
              <w:top w:val="nil"/>
              <w:left w:val="nil"/>
              <w:bottom w:val="nil"/>
              <w:right w:val="nil"/>
            </w:tcBorders>
            <w:shd w:val="clear" w:color="auto" w:fill="auto"/>
            <w:noWrap/>
            <w:hideMark/>
          </w:tcPr>
          <w:p w14:paraId="0B3C1A8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94.6</w:t>
            </w:r>
          </w:p>
        </w:tc>
        <w:tc>
          <w:tcPr>
            <w:tcW w:w="300" w:type="pct"/>
            <w:gridSpan w:val="2"/>
            <w:tcBorders>
              <w:top w:val="nil"/>
              <w:left w:val="nil"/>
              <w:bottom w:val="nil"/>
              <w:right w:val="single" w:sz="4" w:space="0" w:color="auto"/>
            </w:tcBorders>
            <w:shd w:val="clear" w:color="auto" w:fill="auto"/>
            <w:noWrap/>
            <w:hideMark/>
          </w:tcPr>
          <w:p w14:paraId="1BD1F812"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82.6</w:t>
            </w:r>
          </w:p>
        </w:tc>
        <w:tc>
          <w:tcPr>
            <w:tcW w:w="249" w:type="pct"/>
            <w:tcBorders>
              <w:top w:val="nil"/>
              <w:left w:val="nil"/>
              <w:bottom w:val="nil"/>
              <w:right w:val="nil"/>
            </w:tcBorders>
            <w:shd w:val="clear" w:color="auto" w:fill="auto"/>
            <w:noWrap/>
            <w:hideMark/>
          </w:tcPr>
          <w:p w14:paraId="6126944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95.6</w:t>
            </w:r>
          </w:p>
        </w:tc>
        <w:tc>
          <w:tcPr>
            <w:tcW w:w="249" w:type="pct"/>
            <w:tcBorders>
              <w:top w:val="nil"/>
              <w:left w:val="nil"/>
              <w:bottom w:val="nil"/>
              <w:right w:val="single" w:sz="4" w:space="0" w:color="auto"/>
            </w:tcBorders>
            <w:shd w:val="clear" w:color="auto" w:fill="auto"/>
            <w:noWrap/>
            <w:hideMark/>
          </w:tcPr>
          <w:p w14:paraId="2012EAB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49.7</w:t>
            </w:r>
          </w:p>
        </w:tc>
        <w:tc>
          <w:tcPr>
            <w:tcW w:w="267" w:type="pct"/>
            <w:tcBorders>
              <w:top w:val="nil"/>
              <w:left w:val="nil"/>
              <w:bottom w:val="nil"/>
              <w:right w:val="nil"/>
            </w:tcBorders>
            <w:shd w:val="clear" w:color="auto" w:fill="auto"/>
            <w:noWrap/>
            <w:hideMark/>
          </w:tcPr>
          <w:p w14:paraId="10C34B8B"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-12.7</w:t>
            </w:r>
          </w:p>
        </w:tc>
        <w:tc>
          <w:tcPr>
            <w:tcW w:w="318" w:type="pct"/>
            <w:tcBorders>
              <w:top w:val="nil"/>
              <w:left w:val="nil"/>
              <w:bottom w:val="nil"/>
              <w:right w:val="single" w:sz="4" w:space="0" w:color="auto"/>
            </w:tcBorders>
            <w:shd w:val="clear" w:color="auto" w:fill="auto"/>
            <w:noWrap/>
            <w:hideMark/>
          </w:tcPr>
          <w:p w14:paraId="2F35DDE7"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-48.0</w:t>
            </w:r>
          </w:p>
        </w:tc>
      </w:tr>
      <w:tr w:rsidR="00F76C5F" w:rsidRPr="00DA08B1" w14:paraId="038F336D"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3BE52DEC"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26</w:t>
            </w:r>
          </w:p>
        </w:tc>
        <w:tc>
          <w:tcPr>
            <w:tcW w:w="2655" w:type="pct"/>
            <w:gridSpan w:val="7"/>
            <w:tcBorders>
              <w:top w:val="nil"/>
              <w:left w:val="nil"/>
              <w:bottom w:val="nil"/>
              <w:right w:val="single" w:sz="4" w:space="0" w:color="auto"/>
            </w:tcBorders>
            <w:shd w:val="clear" w:color="auto" w:fill="auto"/>
            <w:noWrap/>
            <w:hideMark/>
          </w:tcPr>
          <w:p w14:paraId="621F8482" w14:textId="3BCF95D0"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कम्‍प्‍यूटर</w:t>
            </w:r>
            <w:r w:rsidRPr="0095577A">
              <w:rPr>
                <w:rFonts w:ascii="Mangal" w:hAnsi="Mangal" w:cs="Mangal"/>
                <w:sz w:val="16"/>
                <w:szCs w:val="16"/>
              </w:rPr>
              <w:t>,</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इलेक्‍ट्रॉनिक और ऑप्टिकल</w:t>
            </w:r>
            <w:r w:rsidR="003F3014" w:rsidRPr="0095577A">
              <w:rPr>
                <w:rFonts w:ascii="Mangal" w:hAnsi="Mangal" w:cs="Mangal"/>
                <w:sz w:val="16"/>
                <w:szCs w:val="16"/>
                <w:cs/>
                <w:lang w:bidi="hi-IN"/>
              </w:rPr>
              <w:t xml:space="preserve"> </w:t>
            </w:r>
            <w:r w:rsidRPr="0095577A">
              <w:rPr>
                <w:rFonts w:ascii="Mangal" w:hAnsi="Mangal" w:cs="Mangal"/>
                <w:sz w:val="16"/>
                <w:szCs w:val="16"/>
                <w:cs/>
                <w:lang w:bidi="hi-IN"/>
              </w:rPr>
              <w:t xml:space="preserve">उत्‍पादों का उत्पादन </w:t>
            </w:r>
          </w:p>
        </w:tc>
        <w:tc>
          <w:tcPr>
            <w:tcW w:w="375" w:type="pct"/>
            <w:gridSpan w:val="2"/>
            <w:tcBorders>
              <w:top w:val="nil"/>
              <w:left w:val="nil"/>
              <w:bottom w:val="nil"/>
              <w:right w:val="single" w:sz="4" w:space="0" w:color="auto"/>
            </w:tcBorders>
            <w:shd w:val="clear" w:color="auto" w:fill="auto"/>
            <w:noWrap/>
            <w:hideMark/>
          </w:tcPr>
          <w:p w14:paraId="6E2B5DE5"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1.5704</w:t>
            </w:r>
          </w:p>
        </w:tc>
        <w:tc>
          <w:tcPr>
            <w:tcW w:w="288" w:type="pct"/>
            <w:gridSpan w:val="2"/>
            <w:tcBorders>
              <w:top w:val="nil"/>
              <w:left w:val="nil"/>
              <w:bottom w:val="nil"/>
              <w:right w:val="nil"/>
            </w:tcBorders>
            <w:shd w:val="clear" w:color="auto" w:fill="auto"/>
            <w:noWrap/>
            <w:hideMark/>
          </w:tcPr>
          <w:p w14:paraId="10BDFEE6"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179.1</w:t>
            </w:r>
          </w:p>
        </w:tc>
        <w:tc>
          <w:tcPr>
            <w:tcW w:w="300" w:type="pct"/>
            <w:gridSpan w:val="2"/>
            <w:tcBorders>
              <w:top w:val="nil"/>
              <w:left w:val="nil"/>
              <w:bottom w:val="nil"/>
              <w:right w:val="single" w:sz="4" w:space="0" w:color="auto"/>
            </w:tcBorders>
            <w:shd w:val="clear" w:color="auto" w:fill="auto"/>
            <w:noWrap/>
            <w:hideMark/>
          </w:tcPr>
          <w:p w14:paraId="63E875D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135.3</w:t>
            </w:r>
          </w:p>
        </w:tc>
        <w:tc>
          <w:tcPr>
            <w:tcW w:w="249" w:type="pct"/>
            <w:tcBorders>
              <w:top w:val="nil"/>
              <w:left w:val="nil"/>
              <w:bottom w:val="nil"/>
              <w:right w:val="nil"/>
            </w:tcBorders>
            <w:shd w:val="clear" w:color="auto" w:fill="auto"/>
            <w:noWrap/>
            <w:hideMark/>
          </w:tcPr>
          <w:p w14:paraId="67FD094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175.5</w:t>
            </w:r>
          </w:p>
        </w:tc>
        <w:tc>
          <w:tcPr>
            <w:tcW w:w="249" w:type="pct"/>
            <w:tcBorders>
              <w:top w:val="nil"/>
              <w:left w:val="nil"/>
              <w:bottom w:val="nil"/>
              <w:right w:val="single" w:sz="4" w:space="0" w:color="auto"/>
            </w:tcBorders>
            <w:shd w:val="clear" w:color="auto" w:fill="auto"/>
            <w:noWrap/>
            <w:hideMark/>
          </w:tcPr>
          <w:p w14:paraId="715AAD2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81.9</w:t>
            </w:r>
          </w:p>
        </w:tc>
        <w:tc>
          <w:tcPr>
            <w:tcW w:w="267" w:type="pct"/>
            <w:tcBorders>
              <w:top w:val="nil"/>
              <w:left w:val="nil"/>
              <w:bottom w:val="nil"/>
              <w:right w:val="nil"/>
            </w:tcBorders>
            <w:shd w:val="clear" w:color="auto" w:fill="auto"/>
            <w:noWrap/>
            <w:hideMark/>
          </w:tcPr>
          <w:p w14:paraId="3EB1BDBC"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-24.5</w:t>
            </w:r>
          </w:p>
        </w:tc>
        <w:tc>
          <w:tcPr>
            <w:tcW w:w="318" w:type="pct"/>
            <w:tcBorders>
              <w:top w:val="nil"/>
              <w:left w:val="nil"/>
              <w:bottom w:val="nil"/>
              <w:right w:val="single" w:sz="4" w:space="0" w:color="auto"/>
            </w:tcBorders>
            <w:shd w:val="clear" w:color="auto" w:fill="auto"/>
            <w:noWrap/>
            <w:hideMark/>
          </w:tcPr>
          <w:p w14:paraId="43C8A5D8"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-53.3</w:t>
            </w:r>
          </w:p>
        </w:tc>
      </w:tr>
      <w:tr w:rsidR="00F76C5F" w:rsidRPr="00DA08B1" w14:paraId="628D2911"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27B49BEA"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27</w:t>
            </w:r>
          </w:p>
        </w:tc>
        <w:tc>
          <w:tcPr>
            <w:tcW w:w="2655" w:type="pct"/>
            <w:gridSpan w:val="7"/>
            <w:tcBorders>
              <w:top w:val="nil"/>
              <w:left w:val="nil"/>
              <w:bottom w:val="nil"/>
              <w:right w:val="single" w:sz="4" w:space="0" w:color="auto"/>
            </w:tcBorders>
            <w:shd w:val="clear" w:color="auto" w:fill="auto"/>
            <w:noWrap/>
            <w:hideMark/>
          </w:tcPr>
          <w:p w14:paraId="56CE2624" w14:textId="050AC7A7"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 xml:space="preserve">इलेक्ट्रिकल उपकरणों का विनिर्माण </w:t>
            </w:r>
          </w:p>
        </w:tc>
        <w:tc>
          <w:tcPr>
            <w:tcW w:w="375" w:type="pct"/>
            <w:gridSpan w:val="2"/>
            <w:tcBorders>
              <w:top w:val="nil"/>
              <w:left w:val="nil"/>
              <w:bottom w:val="nil"/>
              <w:right w:val="single" w:sz="4" w:space="0" w:color="auto"/>
            </w:tcBorders>
            <w:shd w:val="clear" w:color="auto" w:fill="auto"/>
            <w:noWrap/>
            <w:hideMark/>
          </w:tcPr>
          <w:p w14:paraId="3D9A0D84"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2.9983</w:t>
            </w:r>
          </w:p>
        </w:tc>
        <w:tc>
          <w:tcPr>
            <w:tcW w:w="288" w:type="pct"/>
            <w:gridSpan w:val="2"/>
            <w:tcBorders>
              <w:top w:val="nil"/>
              <w:left w:val="nil"/>
              <w:bottom w:val="nil"/>
              <w:right w:val="nil"/>
            </w:tcBorders>
            <w:shd w:val="clear" w:color="auto" w:fill="auto"/>
            <w:noWrap/>
            <w:hideMark/>
          </w:tcPr>
          <w:p w14:paraId="5A056402"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105.2</w:t>
            </w:r>
          </w:p>
        </w:tc>
        <w:tc>
          <w:tcPr>
            <w:tcW w:w="300" w:type="pct"/>
            <w:gridSpan w:val="2"/>
            <w:tcBorders>
              <w:top w:val="nil"/>
              <w:left w:val="nil"/>
              <w:bottom w:val="nil"/>
              <w:right w:val="single" w:sz="4" w:space="0" w:color="auto"/>
            </w:tcBorders>
            <w:shd w:val="clear" w:color="auto" w:fill="auto"/>
            <w:noWrap/>
            <w:hideMark/>
          </w:tcPr>
          <w:p w14:paraId="1BDA7F83"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79.2</w:t>
            </w:r>
          </w:p>
        </w:tc>
        <w:tc>
          <w:tcPr>
            <w:tcW w:w="249" w:type="pct"/>
            <w:tcBorders>
              <w:top w:val="nil"/>
              <w:left w:val="nil"/>
              <w:bottom w:val="nil"/>
              <w:right w:val="nil"/>
            </w:tcBorders>
            <w:shd w:val="clear" w:color="auto" w:fill="auto"/>
            <w:noWrap/>
            <w:hideMark/>
          </w:tcPr>
          <w:p w14:paraId="285A95D0"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102.4</w:t>
            </w:r>
          </w:p>
        </w:tc>
        <w:tc>
          <w:tcPr>
            <w:tcW w:w="249" w:type="pct"/>
            <w:tcBorders>
              <w:top w:val="nil"/>
              <w:left w:val="nil"/>
              <w:bottom w:val="nil"/>
              <w:right w:val="single" w:sz="4" w:space="0" w:color="auto"/>
            </w:tcBorders>
            <w:shd w:val="clear" w:color="auto" w:fill="auto"/>
            <w:noWrap/>
            <w:hideMark/>
          </w:tcPr>
          <w:p w14:paraId="36322282"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44.4</w:t>
            </w:r>
          </w:p>
        </w:tc>
        <w:tc>
          <w:tcPr>
            <w:tcW w:w="267" w:type="pct"/>
            <w:tcBorders>
              <w:top w:val="nil"/>
              <w:left w:val="nil"/>
              <w:bottom w:val="nil"/>
              <w:right w:val="nil"/>
            </w:tcBorders>
            <w:shd w:val="clear" w:color="auto" w:fill="auto"/>
            <w:noWrap/>
            <w:hideMark/>
          </w:tcPr>
          <w:p w14:paraId="3C6295D1"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-24.7</w:t>
            </w:r>
          </w:p>
        </w:tc>
        <w:tc>
          <w:tcPr>
            <w:tcW w:w="318" w:type="pct"/>
            <w:tcBorders>
              <w:top w:val="nil"/>
              <w:left w:val="nil"/>
              <w:bottom w:val="nil"/>
              <w:right w:val="single" w:sz="4" w:space="0" w:color="auto"/>
            </w:tcBorders>
            <w:shd w:val="clear" w:color="auto" w:fill="auto"/>
            <w:noWrap/>
            <w:hideMark/>
          </w:tcPr>
          <w:p w14:paraId="2D1A3C6F"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-56.6</w:t>
            </w:r>
          </w:p>
        </w:tc>
      </w:tr>
      <w:tr w:rsidR="00F76C5F" w:rsidRPr="00DA08B1" w14:paraId="36C87884"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5C6D5A99"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28</w:t>
            </w:r>
          </w:p>
        </w:tc>
        <w:tc>
          <w:tcPr>
            <w:tcW w:w="2655" w:type="pct"/>
            <w:gridSpan w:val="7"/>
            <w:tcBorders>
              <w:top w:val="nil"/>
              <w:left w:val="nil"/>
              <w:bottom w:val="nil"/>
              <w:right w:val="single" w:sz="4" w:space="0" w:color="auto"/>
            </w:tcBorders>
            <w:shd w:val="clear" w:color="auto" w:fill="auto"/>
            <w:noWrap/>
            <w:hideMark/>
          </w:tcPr>
          <w:p w14:paraId="6A398F39" w14:textId="75AA23C4"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मशीनरी और एनईसी उपकरणों का विनिर्माण</w:t>
            </w:r>
          </w:p>
        </w:tc>
        <w:tc>
          <w:tcPr>
            <w:tcW w:w="375" w:type="pct"/>
            <w:gridSpan w:val="2"/>
            <w:tcBorders>
              <w:top w:val="nil"/>
              <w:left w:val="nil"/>
              <w:bottom w:val="nil"/>
              <w:right w:val="single" w:sz="4" w:space="0" w:color="auto"/>
            </w:tcBorders>
            <w:shd w:val="clear" w:color="auto" w:fill="auto"/>
            <w:noWrap/>
            <w:hideMark/>
          </w:tcPr>
          <w:p w14:paraId="3D387046"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4.7653</w:t>
            </w:r>
          </w:p>
        </w:tc>
        <w:tc>
          <w:tcPr>
            <w:tcW w:w="288" w:type="pct"/>
            <w:gridSpan w:val="2"/>
            <w:tcBorders>
              <w:top w:val="nil"/>
              <w:left w:val="nil"/>
              <w:bottom w:val="nil"/>
              <w:right w:val="nil"/>
            </w:tcBorders>
            <w:shd w:val="clear" w:color="auto" w:fill="auto"/>
            <w:noWrap/>
            <w:hideMark/>
          </w:tcPr>
          <w:p w14:paraId="3937FCD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103.8</w:t>
            </w:r>
          </w:p>
        </w:tc>
        <w:tc>
          <w:tcPr>
            <w:tcW w:w="300" w:type="pct"/>
            <w:gridSpan w:val="2"/>
            <w:tcBorders>
              <w:top w:val="nil"/>
              <w:left w:val="nil"/>
              <w:bottom w:val="nil"/>
              <w:right w:val="single" w:sz="4" w:space="0" w:color="auto"/>
            </w:tcBorders>
            <w:shd w:val="clear" w:color="auto" w:fill="auto"/>
            <w:noWrap/>
            <w:hideMark/>
          </w:tcPr>
          <w:p w14:paraId="33EC25B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83.3</w:t>
            </w:r>
          </w:p>
        </w:tc>
        <w:tc>
          <w:tcPr>
            <w:tcW w:w="249" w:type="pct"/>
            <w:tcBorders>
              <w:top w:val="nil"/>
              <w:left w:val="nil"/>
              <w:bottom w:val="nil"/>
              <w:right w:val="nil"/>
            </w:tcBorders>
            <w:shd w:val="clear" w:color="auto" w:fill="auto"/>
            <w:noWrap/>
            <w:hideMark/>
          </w:tcPr>
          <w:p w14:paraId="056FB440"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110.4</w:t>
            </w:r>
          </w:p>
        </w:tc>
        <w:tc>
          <w:tcPr>
            <w:tcW w:w="249" w:type="pct"/>
            <w:tcBorders>
              <w:top w:val="nil"/>
              <w:left w:val="nil"/>
              <w:bottom w:val="nil"/>
              <w:right w:val="single" w:sz="4" w:space="0" w:color="auto"/>
            </w:tcBorders>
            <w:shd w:val="clear" w:color="auto" w:fill="auto"/>
            <w:noWrap/>
            <w:hideMark/>
          </w:tcPr>
          <w:p w14:paraId="2962BBC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53.8</w:t>
            </w:r>
          </w:p>
        </w:tc>
        <w:tc>
          <w:tcPr>
            <w:tcW w:w="267" w:type="pct"/>
            <w:tcBorders>
              <w:top w:val="nil"/>
              <w:left w:val="nil"/>
              <w:bottom w:val="nil"/>
              <w:right w:val="nil"/>
            </w:tcBorders>
            <w:shd w:val="clear" w:color="auto" w:fill="auto"/>
            <w:noWrap/>
            <w:hideMark/>
          </w:tcPr>
          <w:p w14:paraId="4BCA10BD"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-19.7</w:t>
            </w:r>
          </w:p>
        </w:tc>
        <w:tc>
          <w:tcPr>
            <w:tcW w:w="318" w:type="pct"/>
            <w:tcBorders>
              <w:top w:val="nil"/>
              <w:left w:val="nil"/>
              <w:bottom w:val="nil"/>
              <w:right w:val="single" w:sz="4" w:space="0" w:color="auto"/>
            </w:tcBorders>
            <w:shd w:val="clear" w:color="auto" w:fill="auto"/>
            <w:noWrap/>
            <w:hideMark/>
          </w:tcPr>
          <w:p w14:paraId="21F107E4"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-51.3</w:t>
            </w:r>
          </w:p>
        </w:tc>
      </w:tr>
      <w:tr w:rsidR="00F76C5F" w:rsidRPr="00DA08B1" w14:paraId="6ED31A13"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43C42CC1"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29</w:t>
            </w:r>
          </w:p>
        </w:tc>
        <w:tc>
          <w:tcPr>
            <w:tcW w:w="2655" w:type="pct"/>
            <w:gridSpan w:val="7"/>
            <w:tcBorders>
              <w:top w:val="nil"/>
              <w:left w:val="nil"/>
              <w:bottom w:val="nil"/>
              <w:right w:val="single" w:sz="4" w:space="0" w:color="auto"/>
            </w:tcBorders>
            <w:shd w:val="clear" w:color="auto" w:fill="auto"/>
            <w:noWrap/>
            <w:hideMark/>
          </w:tcPr>
          <w:p w14:paraId="57F5C8EB" w14:textId="5B8C4D9E"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मोटर वाहन</w:t>
            </w:r>
            <w:r w:rsidRPr="0095577A">
              <w:rPr>
                <w:rFonts w:ascii="Mangal" w:hAnsi="Mangal" w:cs="Mangal"/>
                <w:sz w:val="16"/>
                <w:szCs w:val="16"/>
              </w:rPr>
              <w:t xml:space="preserve">, </w:t>
            </w:r>
            <w:r w:rsidRPr="0095577A">
              <w:rPr>
                <w:rFonts w:ascii="Mangal" w:hAnsi="Mangal" w:cs="Mangal"/>
                <w:sz w:val="16"/>
                <w:szCs w:val="16"/>
                <w:cs/>
                <w:lang w:bidi="hi-IN"/>
              </w:rPr>
              <w:t>ट्रेलर तथा सेमी</w:t>
            </w:r>
            <w:r w:rsidRPr="0095577A">
              <w:rPr>
                <w:rFonts w:ascii="Mangal" w:hAnsi="Mangal" w:cs="Mangal"/>
                <w:sz w:val="16"/>
                <w:szCs w:val="16"/>
              </w:rPr>
              <w:t>-</w:t>
            </w:r>
            <w:r w:rsidRPr="0095577A">
              <w:rPr>
                <w:rFonts w:ascii="Mangal" w:hAnsi="Mangal" w:cs="Mangal"/>
                <w:sz w:val="16"/>
                <w:szCs w:val="16"/>
                <w:cs/>
                <w:lang w:bidi="hi-IN"/>
              </w:rPr>
              <w:t>ट्रेलरों का विनिर्माण</w:t>
            </w:r>
            <w:r w:rsidRPr="0095577A">
              <w:rPr>
                <w:rFonts w:ascii="Mangal" w:hAnsi="Mangal" w:cs="Mangal"/>
                <w:sz w:val="16"/>
                <w:szCs w:val="16"/>
              </w:rPr>
              <w:tab/>
            </w:r>
          </w:p>
        </w:tc>
        <w:tc>
          <w:tcPr>
            <w:tcW w:w="375" w:type="pct"/>
            <w:gridSpan w:val="2"/>
            <w:tcBorders>
              <w:top w:val="nil"/>
              <w:left w:val="nil"/>
              <w:bottom w:val="nil"/>
              <w:right w:val="single" w:sz="4" w:space="0" w:color="auto"/>
            </w:tcBorders>
            <w:shd w:val="clear" w:color="auto" w:fill="auto"/>
            <w:noWrap/>
            <w:hideMark/>
          </w:tcPr>
          <w:p w14:paraId="0B29D34A"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4.8573</w:t>
            </w:r>
          </w:p>
        </w:tc>
        <w:tc>
          <w:tcPr>
            <w:tcW w:w="288" w:type="pct"/>
            <w:gridSpan w:val="2"/>
            <w:tcBorders>
              <w:top w:val="nil"/>
              <w:left w:val="nil"/>
              <w:bottom w:val="nil"/>
              <w:right w:val="nil"/>
            </w:tcBorders>
            <w:shd w:val="clear" w:color="auto" w:fill="auto"/>
            <w:noWrap/>
            <w:hideMark/>
          </w:tcPr>
          <w:p w14:paraId="5E9B7148"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109.5</w:t>
            </w:r>
          </w:p>
        </w:tc>
        <w:tc>
          <w:tcPr>
            <w:tcW w:w="300" w:type="pct"/>
            <w:gridSpan w:val="2"/>
            <w:tcBorders>
              <w:top w:val="nil"/>
              <w:left w:val="nil"/>
              <w:bottom w:val="nil"/>
              <w:right w:val="single" w:sz="4" w:space="0" w:color="auto"/>
            </w:tcBorders>
            <w:shd w:val="clear" w:color="auto" w:fill="auto"/>
            <w:noWrap/>
            <w:hideMark/>
          </w:tcPr>
          <w:p w14:paraId="0C55C83A"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75.1</w:t>
            </w:r>
          </w:p>
        </w:tc>
        <w:tc>
          <w:tcPr>
            <w:tcW w:w="249" w:type="pct"/>
            <w:tcBorders>
              <w:top w:val="nil"/>
              <w:left w:val="nil"/>
              <w:bottom w:val="nil"/>
              <w:right w:val="nil"/>
            </w:tcBorders>
            <w:shd w:val="clear" w:color="auto" w:fill="auto"/>
            <w:noWrap/>
            <w:hideMark/>
          </w:tcPr>
          <w:p w14:paraId="51EF103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112.5</w:t>
            </w:r>
          </w:p>
        </w:tc>
        <w:tc>
          <w:tcPr>
            <w:tcW w:w="249" w:type="pct"/>
            <w:tcBorders>
              <w:top w:val="nil"/>
              <w:left w:val="nil"/>
              <w:bottom w:val="nil"/>
              <w:right w:val="single" w:sz="4" w:space="0" w:color="auto"/>
            </w:tcBorders>
            <w:shd w:val="clear" w:color="auto" w:fill="auto"/>
            <w:noWrap/>
            <w:hideMark/>
          </w:tcPr>
          <w:p w14:paraId="5B4E0231"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38.6</w:t>
            </w:r>
          </w:p>
        </w:tc>
        <w:tc>
          <w:tcPr>
            <w:tcW w:w="267" w:type="pct"/>
            <w:tcBorders>
              <w:top w:val="nil"/>
              <w:left w:val="nil"/>
              <w:bottom w:val="nil"/>
              <w:right w:val="nil"/>
            </w:tcBorders>
            <w:shd w:val="clear" w:color="auto" w:fill="auto"/>
            <w:noWrap/>
            <w:hideMark/>
          </w:tcPr>
          <w:p w14:paraId="5AB70770"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-31.4</w:t>
            </w:r>
          </w:p>
        </w:tc>
        <w:tc>
          <w:tcPr>
            <w:tcW w:w="318" w:type="pct"/>
            <w:tcBorders>
              <w:top w:val="nil"/>
              <w:left w:val="nil"/>
              <w:bottom w:val="nil"/>
              <w:right w:val="single" w:sz="4" w:space="0" w:color="auto"/>
            </w:tcBorders>
            <w:shd w:val="clear" w:color="auto" w:fill="auto"/>
            <w:noWrap/>
            <w:hideMark/>
          </w:tcPr>
          <w:p w14:paraId="3AA53445"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-65.7</w:t>
            </w:r>
          </w:p>
        </w:tc>
      </w:tr>
      <w:tr w:rsidR="00F76C5F" w:rsidRPr="00DA08B1" w14:paraId="758FCCFE"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339C3108"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30</w:t>
            </w:r>
          </w:p>
        </w:tc>
        <w:tc>
          <w:tcPr>
            <w:tcW w:w="2655" w:type="pct"/>
            <w:gridSpan w:val="7"/>
            <w:tcBorders>
              <w:top w:val="nil"/>
              <w:left w:val="nil"/>
              <w:bottom w:val="nil"/>
              <w:right w:val="single" w:sz="4" w:space="0" w:color="auto"/>
            </w:tcBorders>
            <w:shd w:val="clear" w:color="auto" w:fill="auto"/>
            <w:noWrap/>
            <w:hideMark/>
          </w:tcPr>
          <w:p w14:paraId="0A11C990" w14:textId="4F1B36AA"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अन्य परिवहन उपकरणों का विनिर्माण</w:t>
            </w:r>
          </w:p>
        </w:tc>
        <w:tc>
          <w:tcPr>
            <w:tcW w:w="375" w:type="pct"/>
            <w:gridSpan w:val="2"/>
            <w:tcBorders>
              <w:top w:val="nil"/>
              <w:left w:val="nil"/>
              <w:bottom w:val="nil"/>
              <w:right w:val="single" w:sz="4" w:space="0" w:color="auto"/>
            </w:tcBorders>
            <w:shd w:val="clear" w:color="auto" w:fill="auto"/>
            <w:noWrap/>
            <w:hideMark/>
          </w:tcPr>
          <w:p w14:paraId="676E61FE"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1.7763</w:t>
            </w:r>
          </w:p>
        </w:tc>
        <w:tc>
          <w:tcPr>
            <w:tcW w:w="288" w:type="pct"/>
            <w:gridSpan w:val="2"/>
            <w:tcBorders>
              <w:top w:val="nil"/>
              <w:left w:val="nil"/>
              <w:bottom w:val="nil"/>
              <w:right w:val="nil"/>
            </w:tcBorders>
            <w:shd w:val="clear" w:color="auto" w:fill="auto"/>
            <w:noWrap/>
            <w:hideMark/>
          </w:tcPr>
          <w:p w14:paraId="10B22E75"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147.1</w:t>
            </w:r>
          </w:p>
        </w:tc>
        <w:tc>
          <w:tcPr>
            <w:tcW w:w="300" w:type="pct"/>
            <w:gridSpan w:val="2"/>
            <w:tcBorders>
              <w:top w:val="nil"/>
              <w:left w:val="nil"/>
              <w:bottom w:val="nil"/>
              <w:right w:val="single" w:sz="4" w:space="0" w:color="auto"/>
            </w:tcBorders>
            <w:shd w:val="clear" w:color="auto" w:fill="auto"/>
            <w:noWrap/>
            <w:hideMark/>
          </w:tcPr>
          <w:p w14:paraId="1EAD0889"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109.9</w:t>
            </w:r>
          </w:p>
        </w:tc>
        <w:tc>
          <w:tcPr>
            <w:tcW w:w="249" w:type="pct"/>
            <w:tcBorders>
              <w:top w:val="nil"/>
              <w:left w:val="nil"/>
              <w:bottom w:val="nil"/>
              <w:right w:val="nil"/>
            </w:tcBorders>
            <w:shd w:val="clear" w:color="auto" w:fill="auto"/>
            <w:noWrap/>
            <w:hideMark/>
          </w:tcPr>
          <w:p w14:paraId="6F2D34ED"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144.2</w:t>
            </w:r>
          </w:p>
        </w:tc>
        <w:tc>
          <w:tcPr>
            <w:tcW w:w="249" w:type="pct"/>
            <w:tcBorders>
              <w:top w:val="nil"/>
              <w:left w:val="nil"/>
              <w:bottom w:val="nil"/>
              <w:right w:val="single" w:sz="4" w:space="0" w:color="auto"/>
            </w:tcBorders>
            <w:shd w:val="clear" w:color="auto" w:fill="auto"/>
            <w:noWrap/>
            <w:hideMark/>
          </w:tcPr>
          <w:p w14:paraId="34545B0A"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51.8</w:t>
            </w:r>
          </w:p>
        </w:tc>
        <w:tc>
          <w:tcPr>
            <w:tcW w:w="267" w:type="pct"/>
            <w:tcBorders>
              <w:top w:val="nil"/>
              <w:left w:val="nil"/>
              <w:bottom w:val="nil"/>
              <w:right w:val="nil"/>
            </w:tcBorders>
            <w:shd w:val="clear" w:color="auto" w:fill="auto"/>
            <w:noWrap/>
            <w:hideMark/>
          </w:tcPr>
          <w:p w14:paraId="23355AB0"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-25.3</w:t>
            </w:r>
          </w:p>
        </w:tc>
        <w:tc>
          <w:tcPr>
            <w:tcW w:w="318" w:type="pct"/>
            <w:tcBorders>
              <w:top w:val="nil"/>
              <w:left w:val="nil"/>
              <w:bottom w:val="nil"/>
              <w:right w:val="single" w:sz="4" w:space="0" w:color="auto"/>
            </w:tcBorders>
            <w:shd w:val="clear" w:color="auto" w:fill="auto"/>
            <w:noWrap/>
            <w:hideMark/>
          </w:tcPr>
          <w:p w14:paraId="50E4D36D"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-64.1</w:t>
            </w:r>
          </w:p>
        </w:tc>
      </w:tr>
      <w:tr w:rsidR="00F76C5F" w:rsidRPr="00DA08B1" w14:paraId="3468C000"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28B828A8"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31</w:t>
            </w:r>
          </w:p>
        </w:tc>
        <w:tc>
          <w:tcPr>
            <w:tcW w:w="2655" w:type="pct"/>
            <w:gridSpan w:val="7"/>
            <w:tcBorders>
              <w:top w:val="nil"/>
              <w:left w:val="nil"/>
              <w:bottom w:val="nil"/>
              <w:right w:val="single" w:sz="4" w:space="0" w:color="auto"/>
            </w:tcBorders>
            <w:shd w:val="clear" w:color="auto" w:fill="auto"/>
            <w:noWrap/>
            <w:hideMark/>
          </w:tcPr>
          <w:p w14:paraId="3BFC7C97" w14:textId="262FE5A9" w:rsidR="00F76C5F" w:rsidRPr="0095577A" w:rsidRDefault="00F76C5F" w:rsidP="00F76C5F">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फर्नीचरों का विनिर्माण</w:t>
            </w:r>
          </w:p>
        </w:tc>
        <w:tc>
          <w:tcPr>
            <w:tcW w:w="375" w:type="pct"/>
            <w:gridSpan w:val="2"/>
            <w:tcBorders>
              <w:top w:val="nil"/>
              <w:left w:val="nil"/>
              <w:bottom w:val="nil"/>
              <w:right w:val="single" w:sz="4" w:space="0" w:color="auto"/>
            </w:tcBorders>
            <w:shd w:val="clear" w:color="auto" w:fill="auto"/>
            <w:noWrap/>
            <w:hideMark/>
          </w:tcPr>
          <w:p w14:paraId="6044723D"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0.1311</w:t>
            </w:r>
          </w:p>
        </w:tc>
        <w:tc>
          <w:tcPr>
            <w:tcW w:w="288" w:type="pct"/>
            <w:gridSpan w:val="2"/>
            <w:tcBorders>
              <w:top w:val="nil"/>
              <w:left w:val="nil"/>
              <w:bottom w:val="nil"/>
              <w:right w:val="nil"/>
            </w:tcBorders>
            <w:shd w:val="clear" w:color="auto" w:fill="auto"/>
            <w:noWrap/>
            <w:hideMark/>
          </w:tcPr>
          <w:p w14:paraId="3CDF6FA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215.6</w:t>
            </w:r>
          </w:p>
        </w:tc>
        <w:tc>
          <w:tcPr>
            <w:tcW w:w="300" w:type="pct"/>
            <w:gridSpan w:val="2"/>
            <w:tcBorders>
              <w:top w:val="nil"/>
              <w:left w:val="nil"/>
              <w:bottom w:val="nil"/>
              <w:right w:val="single" w:sz="4" w:space="0" w:color="auto"/>
            </w:tcBorders>
            <w:shd w:val="clear" w:color="auto" w:fill="auto"/>
            <w:noWrap/>
            <w:hideMark/>
          </w:tcPr>
          <w:p w14:paraId="62CACC7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153.7</w:t>
            </w:r>
          </w:p>
        </w:tc>
        <w:tc>
          <w:tcPr>
            <w:tcW w:w="249" w:type="pct"/>
            <w:tcBorders>
              <w:top w:val="nil"/>
              <w:left w:val="nil"/>
              <w:bottom w:val="nil"/>
              <w:right w:val="nil"/>
            </w:tcBorders>
            <w:shd w:val="clear" w:color="auto" w:fill="auto"/>
            <w:noWrap/>
            <w:hideMark/>
          </w:tcPr>
          <w:p w14:paraId="191365B9"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199.2</w:t>
            </w:r>
          </w:p>
        </w:tc>
        <w:tc>
          <w:tcPr>
            <w:tcW w:w="249" w:type="pct"/>
            <w:tcBorders>
              <w:top w:val="nil"/>
              <w:left w:val="nil"/>
              <w:bottom w:val="nil"/>
              <w:right w:val="single" w:sz="4" w:space="0" w:color="auto"/>
            </w:tcBorders>
            <w:shd w:val="clear" w:color="auto" w:fill="auto"/>
            <w:noWrap/>
            <w:hideMark/>
          </w:tcPr>
          <w:p w14:paraId="18323849"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96.5</w:t>
            </w:r>
          </w:p>
        </w:tc>
        <w:tc>
          <w:tcPr>
            <w:tcW w:w="267" w:type="pct"/>
            <w:tcBorders>
              <w:top w:val="nil"/>
              <w:left w:val="nil"/>
              <w:bottom w:val="nil"/>
              <w:right w:val="nil"/>
            </w:tcBorders>
            <w:shd w:val="clear" w:color="auto" w:fill="auto"/>
            <w:noWrap/>
            <w:hideMark/>
          </w:tcPr>
          <w:p w14:paraId="59A60656"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-28.7</w:t>
            </w:r>
          </w:p>
        </w:tc>
        <w:tc>
          <w:tcPr>
            <w:tcW w:w="318" w:type="pct"/>
            <w:tcBorders>
              <w:top w:val="nil"/>
              <w:left w:val="nil"/>
              <w:bottom w:val="nil"/>
              <w:right w:val="single" w:sz="4" w:space="0" w:color="auto"/>
            </w:tcBorders>
            <w:shd w:val="clear" w:color="auto" w:fill="auto"/>
            <w:noWrap/>
            <w:hideMark/>
          </w:tcPr>
          <w:p w14:paraId="514DE576"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-51.6</w:t>
            </w:r>
          </w:p>
        </w:tc>
      </w:tr>
      <w:tr w:rsidR="00F76C5F" w:rsidRPr="00DA08B1" w14:paraId="47325976"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319A9B90" w14:textId="77777777" w:rsidR="00F76C5F" w:rsidRPr="0095577A" w:rsidRDefault="00F76C5F" w:rsidP="00F76C5F">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32</w:t>
            </w:r>
          </w:p>
        </w:tc>
        <w:tc>
          <w:tcPr>
            <w:tcW w:w="2655" w:type="pct"/>
            <w:gridSpan w:val="7"/>
            <w:tcBorders>
              <w:top w:val="nil"/>
              <w:left w:val="nil"/>
              <w:bottom w:val="nil"/>
              <w:right w:val="single" w:sz="4" w:space="0" w:color="auto"/>
            </w:tcBorders>
            <w:shd w:val="clear" w:color="auto" w:fill="auto"/>
            <w:noWrap/>
            <w:hideMark/>
          </w:tcPr>
          <w:p w14:paraId="527C75EE" w14:textId="77777777" w:rsidR="00F76C5F" w:rsidRPr="0095577A" w:rsidRDefault="00F76C5F" w:rsidP="00F76C5F">
            <w:pPr>
              <w:rPr>
                <w:rFonts w:ascii="Mangal" w:hAnsi="Mangal" w:cs="Mangal"/>
                <w:sz w:val="16"/>
                <w:szCs w:val="16"/>
                <w:lang w:bidi="hi-IN"/>
              </w:rPr>
            </w:pPr>
            <w:r w:rsidRPr="0095577A">
              <w:rPr>
                <w:rFonts w:ascii="Mangal" w:hAnsi="Mangal" w:cs="Mangal"/>
                <w:sz w:val="16"/>
                <w:szCs w:val="16"/>
                <w:cs/>
                <w:lang w:bidi="hi-IN"/>
              </w:rPr>
              <w:t xml:space="preserve">अन्‍य विनिर्माण </w:t>
            </w:r>
          </w:p>
          <w:p w14:paraId="0BC5036E" w14:textId="77777777" w:rsidR="00F76C5F" w:rsidRPr="0095577A" w:rsidRDefault="00F76C5F" w:rsidP="00F76C5F">
            <w:pPr>
              <w:rPr>
                <w:rFonts w:ascii="Mangal" w:hAnsi="Mangal" w:cs="Mangal"/>
                <w:sz w:val="16"/>
                <w:szCs w:val="16"/>
                <w:lang w:bidi="hi-IN"/>
              </w:rPr>
            </w:pPr>
          </w:p>
          <w:p w14:paraId="134EBBCE" w14:textId="168A4B6E" w:rsidR="00F76C5F" w:rsidRPr="0095577A" w:rsidRDefault="00F76C5F" w:rsidP="00F76C5F">
            <w:pPr>
              <w:autoSpaceDE/>
              <w:autoSpaceDN/>
              <w:jc w:val="left"/>
              <w:rPr>
                <w:rFonts w:ascii="Mangal" w:hAnsi="Mangal" w:cs="Mangal"/>
                <w:color w:val="000000"/>
                <w:sz w:val="16"/>
                <w:szCs w:val="16"/>
                <w:lang w:val="en-US"/>
              </w:rPr>
            </w:pPr>
          </w:p>
        </w:tc>
        <w:tc>
          <w:tcPr>
            <w:tcW w:w="375" w:type="pct"/>
            <w:gridSpan w:val="2"/>
            <w:tcBorders>
              <w:top w:val="nil"/>
              <w:left w:val="nil"/>
              <w:bottom w:val="nil"/>
              <w:right w:val="single" w:sz="4" w:space="0" w:color="auto"/>
            </w:tcBorders>
            <w:shd w:val="clear" w:color="auto" w:fill="auto"/>
            <w:noWrap/>
            <w:hideMark/>
          </w:tcPr>
          <w:p w14:paraId="4E87952B" w14:textId="77777777" w:rsidR="00F76C5F" w:rsidRPr="0095577A" w:rsidRDefault="00F76C5F" w:rsidP="00F76C5F">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0.9415</w:t>
            </w:r>
          </w:p>
        </w:tc>
        <w:tc>
          <w:tcPr>
            <w:tcW w:w="288" w:type="pct"/>
            <w:gridSpan w:val="2"/>
            <w:tcBorders>
              <w:top w:val="nil"/>
              <w:left w:val="nil"/>
              <w:bottom w:val="nil"/>
              <w:right w:val="nil"/>
            </w:tcBorders>
            <w:shd w:val="clear" w:color="auto" w:fill="auto"/>
            <w:noWrap/>
            <w:hideMark/>
          </w:tcPr>
          <w:p w14:paraId="42726977"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89.6</w:t>
            </w:r>
          </w:p>
        </w:tc>
        <w:tc>
          <w:tcPr>
            <w:tcW w:w="300" w:type="pct"/>
            <w:gridSpan w:val="2"/>
            <w:tcBorders>
              <w:top w:val="nil"/>
              <w:left w:val="nil"/>
              <w:bottom w:val="nil"/>
              <w:right w:val="single" w:sz="4" w:space="0" w:color="auto"/>
            </w:tcBorders>
            <w:shd w:val="clear" w:color="auto" w:fill="auto"/>
            <w:noWrap/>
            <w:hideMark/>
          </w:tcPr>
          <w:p w14:paraId="3A44C1B6"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50.3</w:t>
            </w:r>
          </w:p>
        </w:tc>
        <w:tc>
          <w:tcPr>
            <w:tcW w:w="249" w:type="pct"/>
            <w:tcBorders>
              <w:top w:val="nil"/>
              <w:left w:val="nil"/>
              <w:bottom w:val="nil"/>
              <w:right w:val="nil"/>
            </w:tcBorders>
            <w:shd w:val="clear" w:color="auto" w:fill="auto"/>
            <w:noWrap/>
            <w:hideMark/>
          </w:tcPr>
          <w:p w14:paraId="7AC847E4"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87.4</w:t>
            </w:r>
          </w:p>
        </w:tc>
        <w:tc>
          <w:tcPr>
            <w:tcW w:w="249" w:type="pct"/>
            <w:tcBorders>
              <w:top w:val="nil"/>
              <w:left w:val="nil"/>
              <w:bottom w:val="nil"/>
              <w:right w:val="single" w:sz="4" w:space="0" w:color="auto"/>
            </w:tcBorders>
            <w:shd w:val="clear" w:color="auto" w:fill="auto"/>
            <w:noWrap/>
            <w:hideMark/>
          </w:tcPr>
          <w:p w14:paraId="707B01CB" w14:textId="77777777" w:rsidR="00F76C5F" w:rsidRPr="0095577A" w:rsidRDefault="00F76C5F" w:rsidP="00F76C5F">
            <w:pPr>
              <w:jc w:val="right"/>
              <w:rPr>
                <w:rFonts w:ascii="Mangal" w:hAnsi="Mangal" w:cs="Mangal"/>
                <w:color w:val="000000"/>
                <w:sz w:val="16"/>
                <w:szCs w:val="16"/>
              </w:rPr>
            </w:pPr>
            <w:r w:rsidRPr="0095577A">
              <w:rPr>
                <w:rFonts w:ascii="Mangal" w:hAnsi="Mangal" w:cs="Mangal"/>
                <w:color w:val="000000"/>
                <w:sz w:val="16"/>
                <w:szCs w:val="16"/>
              </w:rPr>
              <w:t>35.9</w:t>
            </w:r>
          </w:p>
        </w:tc>
        <w:tc>
          <w:tcPr>
            <w:tcW w:w="267" w:type="pct"/>
            <w:tcBorders>
              <w:top w:val="nil"/>
              <w:left w:val="nil"/>
              <w:bottom w:val="nil"/>
              <w:right w:val="nil"/>
            </w:tcBorders>
            <w:shd w:val="clear" w:color="auto" w:fill="auto"/>
            <w:noWrap/>
            <w:hideMark/>
          </w:tcPr>
          <w:p w14:paraId="3A00AE46"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-43.9</w:t>
            </w:r>
          </w:p>
        </w:tc>
        <w:tc>
          <w:tcPr>
            <w:tcW w:w="318" w:type="pct"/>
            <w:tcBorders>
              <w:top w:val="nil"/>
              <w:left w:val="nil"/>
              <w:bottom w:val="nil"/>
              <w:right w:val="single" w:sz="4" w:space="0" w:color="auto"/>
            </w:tcBorders>
            <w:shd w:val="clear" w:color="auto" w:fill="auto"/>
            <w:noWrap/>
            <w:hideMark/>
          </w:tcPr>
          <w:p w14:paraId="472A9210" w14:textId="77777777" w:rsidR="00F76C5F" w:rsidRPr="0095577A" w:rsidRDefault="00F76C5F" w:rsidP="00F76C5F">
            <w:pPr>
              <w:jc w:val="center"/>
              <w:rPr>
                <w:rFonts w:ascii="Mangal" w:hAnsi="Mangal" w:cs="Mangal"/>
                <w:sz w:val="16"/>
                <w:szCs w:val="16"/>
              </w:rPr>
            </w:pPr>
            <w:r w:rsidRPr="0095577A">
              <w:rPr>
                <w:rFonts w:ascii="Mangal" w:hAnsi="Mangal" w:cs="Mangal"/>
                <w:sz w:val="16"/>
                <w:szCs w:val="16"/>
              </w:rPr>
              <w:t>-58.9</w:t>
            </w:r>
          </w:p>
        </w:tc>
      </w:tr>
      <w:tr w:rsidR="000D4CFB" w:rsidRPr="00DA08B1" w14:paraId="32BC21C9"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719EE20D" w14:textId="77777777" w:rsidR="000D4CFB" w:rsidRPr="0095577A" w:rsidRDefault="000D4CFB" w:rsidP="00DA08B1">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 </w:t>
            </w:r>
          </w:p>
        </w:tc>
        <w:tc>
          <w:tcPr>
            <w:tcW w:w="2655" w:type="pct"/>
            <w:gridSpan w:val="7"/>
            <w:tcBorders>
              <w:top w:val="nil"/>
              <w:left w:val="nil"/>
              <w:bottom w:val="nil"/>
              <w:right w:val="single" w:sz="4" w:space="0" w:color="auto"/>
            </w:tcBorders>
            <w:shd w:val="clear" w:color="auto" w:fill="auto"/>
            <w:noWrap/>
            <w:hideMark/>
          </w:tcPr>
          <w:p w14:paraId="7752F2EC" w14:textId="77777777" w:rsidR="000D4CFB" w:rsidRPr="0095577A" w:rsidRDefault="000D4CFB" w:rsidP="00DA08B1">
            <w:pPr>
              <w:autoSpaceDE/>
              <w:autoSpaceDN/>
              <w:jc w:val="left"/>
              <w:rPr>
                <w:rFonts w:ascii="Mangal" w:hAnsi="Mangal" w:cs="Mangal"/>
                <w:color w:val="000000"/>
                <w:sz w:val="16"/>
                <w:szCs w:val="16"/>
                <w:lang w:val="en-US"/>
              </w:rPr>
            </w:pPr>
            <w:r w:rsidRPr="0095577A">
              <w:rPr>
                <w:rFonts w:ascii="Mangal" w:hAnsi="Mangal" w:cs="Mangal"/>
                <w:color w:val="000000"/>
                <w:sz w:val="16"/>
                <w:szCs w:val="16"/>
                <w:lang w:val="en-US"/>
              </w:rPr>
              <w:t> </w:t>
            </w:r>
          </w:p>
        </w:tc>
        <w:tc>
          <w:tcPr>
            <w:tcW w:w="375" w:type="pct"/>
            <w:gridSpan w:val="2"/>
            <w:tcBorders>
              <w:top w:val="nil"/>
              <w:left w:val="nil"/>
              <w:bottom w:val="nil"/>
              <w:right w:val="single" w:sz="4" w:space="0" w:color="auto"/>
            </w:tcBorders>
            <w:shd w:val="clear" w:color="auto" w:fill="auto"/>
            <w:noWrap/>
            <w:hideMark/>
          </w:tcPr>
          <w:p w14:paraId="443E3EA5" w14:textId="77777777" w:rsidR="000D4CFB" w:rsidRPr="0095577A" w:rsidRDefault="000D4CFB" w:rsidP="00DA08B1">
            <w:pPr>
              <w:autoSpaceDE/>
              <w:autoSpaceDN/>
              <w:jc w:val="left"/>
              <w:rPr>
                <w:rFonts w:ascii="Mangal" w:hAnsi="Mangal" w:cs="Mangal"/>
                <w:color w:val="000000"/>
                <w:sz w:val="16"/>
                <w:szCs w:val="16"/>
                <w:lang w:val="en-US"/>
              </w:rPr>
            </w:pPr>
            <w:r w:rsidRPr="0095577A">
              <w:rPr>
                <w:rFonts w:ascii="Mangal" w:hAnsi="Mangal" w:cs="Mangal"/>
                <w:color w:val="000000"/>
                <w:sz w:val="16"/>
                <w:szCs w:val="16"/>
                <w:lang w:val="en-US"/>
              </w:rPr>
              <w:t> </w:t>
            </w:r>
          </w:p>
        </w:tc>
        <w:tc>
          <w:tcPr>
            <w:tcW w:w="288" w:type="pct"/>
            <w:gridSpan w:val="2"/>
            <w:tcBorders>
              <w:top w:val="nil"/>
              <w:left w:val="nil"/>
              <w:bottom w:val="nil"/>
              <w:right w:val="nil"/>
            </w:tcBorders>
            <w:shd w:val="clear" w:color="auto" w:fill="auto"/>
            <w:noWrap/>
            <w:hideMark/>
          </w:tcPr>
          <w:p w14:paraId="22F623F9" w14:textId="77777777" w:rsidR="000D4CFB" w:rsidRPr="0095577A" w:rsidRDefault="000D4CFB">
            <w:pPr>
              <w:rPr>
                <w:rFonts w:ascii="Mangal" w:hAnsi="Mangal" w:cs="Mangal"/>
                <w:color w:val="000000"/>
                <w:sz w:val="16"/>
                <w:szCs w:val="16"/>
              </w:rPr>
            </w:pPr>
            <w:r w:rsidRPr="0095577A">
              <w:rPr>
                <w:rFonts w:ascii="Mangal" w:hAnsi="Mangal" w:cs="Mangal"/>
                <w:color w:val="000000"/>
                <w:sz w:val="16"/>
                <w:szCs w:val="16"/>
              </w:rPr>
              <w:t> </w:t>
            </w:r>
          </w:p>
        </w:tc>
        <w:tc>
          <w:tcPr>
            <w:tcW w:w="300" w:type="pct"/>
            <w:gridSpan w:val="2"/>
            <w:tcBorders>
              <w:top w:val="nil"/>
              <w:left w:val="nil"/>
              <w:bottom w:val="nil"/>
              <w:right w:val="single" w:sz="4" w:space="0" w:color="auto"/>
            </w:tcBorders>
            <w:shd w:val="clear" w:color="auto" w:fill="auto"/>
            <w:noWrap/>
            <w:hideMark/>
          </w:tcPr>
          <w:p w14:paraId="57CECDBD" w14:textId="77777777" w:rsidR="000D4CFB" w:rsidRPr="0095577A" w:rsidRDefault="000D4CFB">
            <w:pPr>
              <w:rPr>
                <w:rFonts w:ascii="Mangal" w:hAnsi="Mangal" w:cs="Mangal"/>
                <w:color w:val="000000"/>
                <w:sz w:val="16"/>
                <w:szCs w:val="16"/>
              </w:rPr>
            </w:pPr>
            <w:r w:rsidRPr="0095577A">
              <w:rPr>
                <w:rFonts w:ascii="Mangal" w:hAnsi="Mangal" w:cs="Mangal"/>
                <w:color w:val="000000"/>
                <w:sz w:val="16"/>
                <w:szCs w:val="16"/>
              </w:rPr>
              <w:t> </w:t>
            </w:r>
          </w:p>
        </w:tc>
        <w:tc>
          <w:tcPr>
            <w:tcW w:w="249" w:type="pct"/>
            <w:tcBorders>
              <w:top w:val="nil"/>
              <w:left w:val="nil"/>
              <w:bottom w:val="nil"/>
              <w:right w:val="nil"/>
            </w:tcBorders>
            <w:shd w:val="clear" w:color="auto" w:fill="auto"/>
            <w:noWrap/>
            <w:hideMark/>
          </w:tcPr>
          <w:p w14:paraId="33B7B409" w14:textId="77777777" w:rsidR="000D4CFB" w:rsidRPr="0095577A" w:rsidRDefault="000D4CFB">
            <w:pPr>
              <w:rPr>
                <w:rFonts w:ascii="Mangal" w:hAnsi="Mangal" w:cs="Mangal"/>
                <w:color w:val="000000"/>
                <w:sz w:val="16"/>
                <w:szCs w:val="16"/>
              </w:rPr>
            </w:pPr>
            <w:r w:rsidRPr="0095577A">
              <w:rPr>
                <w:rFonts w:ascii="Mangal" w:hAnsi="Mangal" w:cs="Mangal"/>
                <w:color w:val="000000"/>
                <w:sz w:val="16"/>
                <w:szCs w:val="16"/>
              </w:rPr>
              <w:t> </w:t>
            </w:r>
          </w:p>
        </w:tc>
        <w:tc>
          <w:tcPr>
            <w:tcW w:w="249" w:type="pct"/>
            <w:tcBorders>
              <w:top w:val="nil"/>
              <w:left w:val="nil"/>
              <w:bottom w:val="nil"/>
              <w:right w:val="single" w:sz="4" w:space="0" w:color="auto"/>
            </w:tcBorders>
            <w:shd w:val="clear" w:color="auto" w:fill="auto"/>
            <w:noWrap/>
            <w:hideMark/>
          </w:tcPr>
          <w:p w14:paraId="29829816" w14:textId="77777777" w:rsidR="000D4CFB" w:rsidRPr="0095577A" w:rsidRDefault="000D4CFB">
            <w:pPr>
              <w:rPr>
                <w:rFonts w:ascii="Mangal" w:hAnsi="Mangal" w:cs="Mangal"/>
                <w:color w:val="000000"/>
                <w:sz w:val="16"/>
                <w:szCs w:val="16"/>
              </w:rPr>
            </w:pPr>
            <w:r w:rsidRPr="0095577A">
              <w:rPr>
                <w:rFonts w:ascii="Mangal" w:hAnsi="Mangal" w:cs="Mangal"/>
                <w:color w:val="000000"/>
                <w:sz w:val="16"/>
                <w:szCs w:val="16"/>
              </w:rPr>
              <w:t> </w:t>
            </w:r>
          </w:p>
        </w:tc>
        <w:tc>
          <w:tcPr>
            <w:tcW w:w="267" w:type="pct"/>
            <w:tcBorders>
              <w:top w:val="nil"/>
              <w:left w:val="nil"/>
              <w:bottom w:val="nil"/>
              <w:right w:val="nil"/>
            </w:tcBorders>
            <w:shd w:val="clear" w:color="auto" w:fill="auto"/>
            <w:noWrap/>
            <w:hideMark/>
          </w:tcPr>
          <w:p w14:paraId="12113D2A" w14:textId="77777777" w:rsidR="000D4CFB" w:rsidRPr="0095577A" w:rsidRDefault="000D4CFB">
            <w:pPr>
              <w:jc w:val="center"/>
              <w:rPr>
                <w:rFonts w:ascii="Mangal" w:hAnsi="Mangal" w:cs="Mangal"/>
                <w:sz w:val="16"/>
                <w:szCs w:val="16"/>
              </w:rPr>
            </w:pPr>
            <w:r w:rsidRPr="0095577A">
              <w:rPr>
                <w:rFonts w:ascii="Mangal" w:hAnsi="Mangal" w:cs="Mangal"/>
                <w:sz w:val="16"/>
                <w:szCs w:val="16"/>
              </w:rPr>
              <w:t> </w:t>
            </w:r>
          </w:p>
        </w:tc>
        <w:tc>
          <w:tcPr>
            <w:tcW w:w="318" w:type="pct"/>
            <w:tcBorders>
              <w:top w:val="nil"/>
              <w:left w:val="nil"/>
              <w:bottom w:val="nil"/>
              <w:right w:val="single" w:sz="4" w:space="0" w:color="auto"/>
            </w:tcBorders>
            <w:shd w:val="clear" w:color="auto" w:fill="auto"/>
            <w:noWrap/>
            <w:hideMark/>
          </w:tcPr>
          <w:p w14:paraId="3A643E70" w14:textId="77777777" w:rsidR="000D4CFB" w:rsidRPr="0095577A" w:rsidRDefault="000D4CFB">
            <w:pPr>
              <w:jc w:val="center"/>
              <w:rPr>
                <w:rFonts w:ascii="Mangal" w:hAnsi="Mangal" w:cs="Mangal"/>
                <w:sz w:val="16"/>
                <w:szCs w:val="16"/>
              </w:rPr>
            </w:pPr>
            <w:r w:rsidRPr="0095577A">
              <w:rPr>
                <w:rFonts w:ascii="Mangal" w:hAnsi="Mangal" w:cs="Mangal"/>
                <w:sz w:val="16"/>
                <w:szCs w:val="16"/>
              </w:rPr>
              <w:t> </w:t>
            </w:r>
          </w:p>
        </w:tc>
      </w:tr>
      <w:tr w:rsidR="003F3014" w:rsidRPr="00DA08B1" w14:paraId="5A727194"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7668E05A" w14:textId="77777777" w:rsidR="003F3014" w:rsidRPr="0095577A" w:rsidRDefault="003F3014" w:rsidP="003F3014">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05</w:t>
            </w:r>
          </w:p>
        </w:tc>
        <w:tc>
          <w:tcPr>
            <w:tcW w:w="2655" w:type="pct"/>
            <w:gridSpan w:val="7"/>
            <w:tcBorders>
              <w:top w:val="nil"/>
              <w:left w:val="nil"/>
              <w:bottom w:val="nil"/>
              <w:right w:val="single" w:sz="4" w:space="0" w:color="auto"/>
            </w:tcBorders>
            <w:shd w:val="clear" w:color="auto" w:fill="auto"/>
            <w:noWrap/>
            <w:hideMark/>
          </w:tcPr>
          <w:p w14:paraId="3073CFB6" w14:textId="767A948B" w:rsidR="003F3014" w:rsidRPr="0095577A" w:rsidRDefault="003F3014" w:rsidP="003F3014">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खनन</w:t>
            </w:r>
          </w:p>
        </w:tc>
        <w:tc>
          <w:tcPr>
            <w:tcW w:w="375" w:type="pct"/>
            <w:gridSpan w:val="2"/>
            <w:tcBorders>
              <w:top w:val="nil"/>
              <w:left w:val="nil"/>
              <w:bottom w:val="nil"/>
              <w:right w:val="single" w:sz="4" w:space="0" w:color="auto"/>
            </w:tcBorders>
            <w:shd w:val="clear" w:color="auto" w:fill="auto"/>
            <w:noWrap/>
            <w:hideMark/>
          </w:tcPr>
          <w:p w14:paraId="65F44C10" w14:textId="77777777" w:rsidR="003F3014" w:rsidRPr="0095577A" w:rsidRDefault="003F3014" w:rsidP="003F3014">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14.3725</w:t>
            </w:r>
          </w:p>
        </w:tc>
        <w:tc>
          <w:tcPr>
            <w:tcW w:w="288" w:type="pct"/>
            <w:gridSpan w:val="2"/>
            <w:tcBorders>
              <w:top w:val="nil"/>
              <w:left w:val="nil"/>
              <w:bottom w:val="nil"/>
              <w:right w:val="nil"/>
            </w:tcBorders>
            <w:shd w:val="clear" w:color="auto" w:fill="auto"/>
            <w:noWrap/>
            <w:hideMark/>
          </w:tcPr>
          <w:p w14:paraId="6816DE92"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100.2</w:t>
            </w:r>
          </w:p>
        </w:tc>
        <w:tc>
          <w:tcPr>
            <w:tcW w:w="300" w:type="pct"/>
            <w:gridSpan w:val="2"/>
            <w:tcBorders>
              <w:top w:val="nil"/>
              <w:left w:val="nil"/>
              <w:bottom w:val="nil"/>
              <w:right w:val="single" w:sz="4" w:space="0" w:color="auto"/>
            </w:tcBorders>
            <w:shd w:val="clear" w:color="auto" w:fill="auto"/>
            <w:noWrap/>
            <w:hideMark/>
          </w:tcPr>
          <w:p w14:paraId="5065824C"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87.2</w:t>
            </w:r>
          </w:p>
        </w:tc>
        <w:tc>
          <w:tcPr>
            <w:tcW w:w="249" w:type="pct"/>
            <w:tcBorders>
              <w:top w:val="nil"/>
              <w:left w:val="nil"/>
              <w:bottom w:val="nil"/>
              <w:right w:val="nil"/>
            </w:tcBorders>
            <w:shd w:val="clear" w:color="auto" w:fill="auto"/>
            <w:noWrap/>
            <w:hideMark/>
          </w:tcPr>
          <w:p w14:paraId="61446FBB"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106.2</w:t>
            </w:r>
          </w:p>
        </w:tc>
        <w:tc>
          <w:tcPr>
            <w:tcW w:w="249" w:type="pct"/>
            <w:tcBorders>
              <w:top w:val="nil"/>
              <w:left w:val="nil"/>
              <w:bottom w:val="nil"/>
              <w:right w:val="single" w:sz="4" w:space="0" w:color="auto"/>
            </w:tcBorders>
            <w:shd w:val="clear" w:color="auto" w:fill="auto"/>
            <w:noWrap/>
            <w:hideMark/>
          </w:tcPr>
          <w:p w14:paraId="197F35C6"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84.8</w:t>
            </w:r>
          </w:p>
        </w:tc>
        <w:tc>
          <w:tcPr>
            <w:tcW w:w="267" w:type="pct"/>
            <w:tcBorders>
              <w:top w:val="nil"/>
              <w:left w:val="nil"/>
              <w:bottom w:val="nil"/>
              <w:right w:val="nil"/>
            </w:tcBorders>
            <w:shd w:val="clear" w:color="auto" w:fill="auto"/>
            <w:noWrap/>
            <w:hideMark/>
          </w:tcPr>
          <w:p w14:paraId="403EA26E"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-13.0</w:t>
            </w:r>
          </w:p>
        </w:tc>
        <w:tc>
          <w:tcPr>
            <w:tcW w:w="318" w:type="pct"/>
            <w:tcBorders>
              <w:top w:val="nil"/>
              <w:left w:val="nil"/>
              <w:bottom w:val="nil"/>
              <w:right w:val="single" w:sz="4" w:space="0" w:color="auto"/>
            </w:tcBorders>
            <w:shd w:val="clear" w:color="auto" w:fill="auto"/>
            <w:noWrap/>
            <w:hideMark/>
          </w:tcPr>
          <w:p w14:paraId="3DEA23F6"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-20.2</w:t>
            </w:r>
          </w:p>
        </w:tc>
      </w:tr>
      <w:tr w:rsidR="003F3014" w:rsidRPr="00DA08B1" w14:paraId="5BE46CCC"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737C131A" w14:textId="77777777" w:rsidR="003F3014" w:rsidRPr="0095577A" w:rsidRDefault="003F3014" w:rsidP="003F3014">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lastRenderedPageBreak/>
              <w:t>10-32</w:t>
            </w:r>
          </w:p>
        </w:tc>
        <w:tc>
          <w:tcPr>
            <w:tcW w:w="2655" w:type="pct"/>
            <w:gridSpan w:val="7"/>
            <w:tcBorders>
              <w:top w:val="nil"/>
              <w:left w:val="nil"/>
              <w:bottom w:val="nil"/>
              <w:right w:val="single" w:sz="4" w:space="0" w:color="auto"/>
            </w:tcBorders>
            <w:shd w:val="clear" w:color="auto" w:fill="auto"/>
            <w:noWrap/>
            <w:hideMark/>
          </w:tcPr>
          <w:p w14:paraId="79F5D290" w14:textId="6D775C41" w:rsidR="003F3014" w:rsidRPr="0095577A" w:rsidRDefault="003F3014" w:rsidP="003F3014">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विनिर्माण</w:t>
            </w:r>
          </w:p>
        </w:tc>
        <w:tc>
          <w:tcPr>
            <w:tcW w:w="375" w:type="pct"/>
            <w:gridSpan w:val="2"/>
            <w:tcBorders>
              <w:top w:val="nil"/>
              <w:left w:val="nil"/>
              <w:bottom w:val="nil"/>
              <w:right w:val="single" w:sz="4" w:space="0" w:color="auto"/>
            </w:tcBorders>
            <w:shd w:val="clear" w:color="auto" w:fill="auto"/>
            <w:noWrap/>
            <w:hideMark/>
          </w:tcPr>
          <w:p w14:paraId="669BE3E8" w14:textId="77777777" w:rsidR="003F3014" w:rsidRPr="0095577A" w:rsidRDefault="003F3014" w:rsidP="003F3014">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77.6332</w:t>
            </w:r>
          </w:p>
        </w:tc>
        <w:tc>
          <w:tcPr>
            <w:tcW w:w="288" w:type="pct"/>
            <w:gridSpan w:val="2"/>
            <w:tcBorders>
              <w:top w:val="nil"/>
              <w:left w:val="nil"/>
              <w:bottom w:val="nil"/>
              <w:right w:val="nil"/>
            </w:tcBorders>
            <w:shd w:val="clear" w:color="auto" w:fill="auto"/>
            <w:noWrap/>
            <w:hideMark/>
          </w:tcPr>
          <w:p w14:paraId="05833664"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133.7</w:t>
            </w:r>
          </w:p>
        </w:tc>
        <w:tc>
          <w:tcPr>
            <w:tcW w:w="300" w:type="pct"/>
            <w:gridSpan w:val="2"/>
            <w:tcBorders>
              <w:top w:val="nil"/>
              <w:left w:val="nil"/>
              <w:bottom w:val="nil"/>
              <w:right w:val="single" w:sz="4" w:space="0" w:color="auto"/>
            </w:tcBorders>
            <w:shd w:val="clear" w:color="auto" w:fill="auto"/>
            <w:noWrap/>
            <w:hideMark/>
          </w:tcPr>
          <w:p w14:paraId="15CA5E84"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118.8</w:t>
            </w:r>
          </w:p>
        </w:tc>
        <w:tc>
          <w:tcPr>
            <w:tcW w:w="249" w:type="pct"/>
            <w:tcBorders>
              <w:top w:val="nil"/>
              <w:left w:val="nil"/>
              <w:bottom w:val="nil"/>
              <w:right w:val="nil"/>
            </w:tcBorders>
            <w:shd w:val="clear" w:color="auto" w:fill="auto"/>
            <w:noWrap/>
            <w:hideMark/>
          </w:tcPr>
          <w:p w14:paraId="0F98ACAC"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131.2</w:t>
            </w:r>
          </w:p>
        </w:tc>
        <w:tc>
          <w:tcPr>
            <w:tcW w:w="249" w:type="pct"/>
            <w:tcBorders>
              <w:top w:val="nil"/>
              <w:left w:val="nil"/>
              <w:bottom w:val="nil"/>
              <w:right w:val="single" w:sz="4" w:space="0" w:color="auto"/>
            </w:tcBorders>
            <w:shd w:val="clear" w:color="auto" w:fill="auto"/>
            <w:noWrap/>
            <w:hideMark/>
          </w:tcPr>
          <w:p w14:paraId="6F24F73B"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88.2</w:t>
            </w:r>
          </w:p>
        </w:tc>
        <w:tc>
          <w:tcPr>
            <w:tcW w:w="267" w:type="pct"/>
            <w:tcBorders>
              <w:top w:val="nil"/>
              <w:left w:val="nil"/>
              <w:bottom w:val="nil"/>
              <w:right w:val="nil"/>
            </w:tcBorders>
            <w:shd w:val="clear" w:color="auto" w:fill="auto"/>
            <w:noWrap/>
            <w:hideMark/>
          </w:tcPr>
          <w:p w14:paraId="782D8DD6"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-11.1</w:t>
            </w:r>
          </w:p>
        </w:tc>
        <w:tc>
          <w:tcPr>
            <w:tcW w:w="318" w:type="pct"/>
            <w:tcBorders>
              <w:top w:val="nil"/>
              <w:left w:val="nil"/>
              <w:bottom w:val="nil"/>
              <w:right w:val="single" w:sz="4" w:space="0" w:color="auto"/>
            </w:tcBorders>
            <w:shd w:val="clear" w:color="auto" w:fill="auto"/>
            <w:noWrap/>
            <w:hideMark/>
          </w:tcPr>
          <w:p w14:paraId="06A7513E"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-32.8</w:t>
            </w:r>
          </w:p>
        </w:tc>
      </w:tr>
      <w:tr w:rsidR="003F3014" w:rsidRPr="00DA08B1" w14:paraId="13B48623"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652EAD91" w14:textId="77777777" w:rsidR="003F3014" w:rsidRPr="0095577A" w:rsidRDefault="003F3014" w:rsidP="003F3014">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35</w:t>
            </w:r>
          </w:p>
        </w:tc>
        <w:tc>
          <w:tcPr>
            <w:tcW w:w="2655" w:type="pct"/>
            <w:gridSpan w:val="7"/>
            <w:tcBorders>
              <w:top w:val="nil"/>
              <w:left w:val="nil"/>
              <w:bottom w:val="nil"/>
              <w:right w:val="single" w:sz="4" w:space="0" w:color="auto"/>
            </w:tcBorders>
            <w:shd w:val="clear" w:color="auto" w:fill="auto"/>
            <w:noWrap/>
            <w:hideMark/>
          </w:tcPr>
          <w:p w14:paraId="4AC57D40" w14:textId="06A1B9F4" w:rsidR="003F3014" w:rsidRPr="0095577A" w:rsidRDefault="003F3014" w:rsidP="003F3014">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विद्युत</w:t>
            </w:r>
          </w:p>
        </w:tc>
        <w:tc>
          <w:tcPr>
            <w:tcW w:w="375" w:type="pct"/>
            <w:gridSpan w:val="2"/>
            <w:tcBorders>
              <w:top w:val="nil"/>
              <w:left w:val="nil"/>
              <w:bottom w:val="nil"/>
              <w:right w:val="single" w:sz="4" w:space="0" w:color="auto"/>
            </w:tcBorders>
            <w:shd w:val="clear" w:color="auto" w:fill="auto"/>
            <w:noWrap/>
            <w:hideMark/>
          </w:tcPr>
          <w:p w14:paraId="1562D778" w14:textId="77777777" w:rsidR="003F3014" w:rsidRPr="0095577A" w:rsidRDefault="003F3014" w:rsidP="003F3014">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7.9943</w:t>
            </w:r>
          </w:p>
        </w:tc>
        <w:tc>
          <w:tcPr>
            <w:tcW w:w="288" w:type="pct"/>
            <w:gridSpan w:val="2"/>
            <w:tcBorders>
              <w:top w:val="nil"/>
              <w:left w:val="nil"/>
              <w:bottom w:val="nil"/>
              <w:right w:val="nil"/>
            </w:tcBorders>
            <w:shd w:val="clear" w:color="auto" w:fill="auto"/>
            <w:noWrap/>
            <w:hideMark/>
          </w:tcPr>
          <w:p w14:paraId="0BF0DA8F"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170.5</w:t>
            </w:r>
          </w:p>
        </w:tc>
        <w:tc>
          <w:tcPr>
            <w:tcW w:w="300" w:type="pct"/>
            <w:gridSpan w:val="2"/>
            <w:tcBorders>
              <w:top w:val="nil"/>
              <w:left w:val="nil"/>
              <w:bottom w:val="nil"/>
              <w:right w:val="single" w:sz="4" w:space="0" w:color="auto"/>
            </w:tcBorders>
            <w:shd w:val="clear" w:color="auto" w:fill="auto"/>
            <w:noWrap/>
            <w:hideMark/>
          </w:tcPr>
          <w:p w14:paraId="31FD49C3"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166.3</w:t>
            </w:r>
          </w:p>
        </w:tc>
        <w:tc>
          <w:tcPr>
            <w:tcW w:w="249" w:type="pct"/>
            <w:tcBorders>
              <w:top w:val="nil"/>
              <w:left w:val="nil"/>
              <w:bottom w:val="nil"/>
              <w:right w:val="nil"/>
            </w:tcBorders>
            <w:shd w:val="clear" w:color="auto" w:fill="auto"/>
            <w:noWrap/>
            <w:hideMark/>
          </w:tcPr>
          <w:p w14:paraId="5D037EF3"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171.0</w:t>
            </w:r>
          </w:p>
        </w:tc>
        <w:tc>
          <w:tcPr>
            <w:tcW w:w="249" w:type="pct"/>
            <w:tcBorders>
              <w:top w:val="nil"/>
              <w:left w:val="nil"/>
              <w:bottom w:val="nil"/>
              <w:right w:val="single" w:sz="4" w:space="0" w:color="auto"/>
            </w:tcBorders>
            <w:shd w:val="clear" w:color="auto" w:fill="auto"/>
            <w:noWrap/>
            <w:hideMark/>
          </w:tcPr>
          <w:p w14:paraId="6A2A2A8F"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149.7</w:t>
            </w:r>
          </w:p>
        </w:tc>
        <w:tc>
          <w:tcPr>
            <w:tcW w:w="267" w:type="pct"/>
            <w:tcBorders>
              <w:top w:val="nil"/>
              <w:left w:val="nil"/>
              <w:bottom w:val="nil"/>
              <w:right w:val="nil"/>
            </w:tcBorders>
            <w:shd w:val="clear" w:color="auto" w:fill="auto"/>
            <w:noWrap/>
            <w:hideMark/>
          </w:tcPr>
          <w:p w14:paraId="6EAF9A92"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-2.5</w:t>
            </w:r>
          </w:p>
        </w:tc>
        <w:tc>
          <w:tcPr>
            <w:tcW w:w="318" w:type="pct"/>
            <w:tcBorders>
              <w:top w:val="nil"/>
              <w:left w:val="nil"/>
              <w:bottom w:val="nil"/>
              <w:right w:val="single" w:sz="4" w:space="0" w:color="auto"/>
            </w:tcBorders>
            <w:shd w:val="clear" w:color="auto" w:fill="auto"/>
            <w:noWrap/>
            <w:hideMark/>
          </w:tcPr>
          <w:p w14:paraId="61C9BF15"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-12.5</w:t>
            </w:r>
          </w:p>
        </w:tc>
      </w:tr>
      <w:tr w:rsidR="003F3014" w:rsidRPr="00DA08B1" w14:paraId="4DD114FA" w14:textId="77777777" w:rsidTr="00194FF0">
        <w:trPr>
          <w:trHeight w:val="174"/>
          <w:jc w:val="center"/>
        </w:trPr>
        <w:tc>
          <w:tcPr>
            <w:tcW w:w="299" w:type="pct"/>
            <w:tcBorders>
              <w:top w:val="nil"/>
              <w:left w:val="single" w:sz="4" w:space="0" w:color="auto"/>
              <w:bottom w:val="nil"/>
              <w:right w:val="single" w:sz="4" w:space="0" w:color="auto"/>
            </w:tcBorders>
            <w:shd w:val="clear" w:color="auto" w:fill="auto"/>
            <w:noWrap/>
            <w:hideMark/>
          </w:tcPr>
          <w:p w14:paraId="0F8AA9B6" w14:textId="77777777" w:rsidR="003F3014" w:rsidRPr="0095577A" w:rsidRDefault="003F3014" w:rsidP="003F3014">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 </w:t>
            </w:r>
          </w:p>
        </w:tc>
        <w:tc>
          <w:tcPr>
            <w:tcW w:w="2655" w:type="pct"/>
            <w:gridSpan w:val="7"/>
            <w:tcBorders>
              <w:top w:val="nil"/>
              <w:left w:val="nil"/>
              <w:bottom w:val="nil"/>
              <w:right w:val="single" w:sz="4" w:space="0" w:color="auto"/>
            </w:tcBorders>
            <w:shd w:val="clear" w:color="auto" w:fill="auto"/>
            <w:noWrap/>
            <w:hideMark/>
          </w:tcPr>
          <w:p w14:paraId="559D590C" w14:textId="05676B42" w:rsidR="003F3014" w:rsidRPr="0095577A" w:rsidRDefault="003F3014" w:rsidP="003F3014">
            <w:pPr>
              <w:autoSpaceDE/>
              <w:autoSpaceDN/>
              <w:jc w:val="left"/>
              <w:rPr>
                <w:rFonts w:ascii="Mangal" w:hAnsi="Mangal" w:cs="Mangal"/>
                <w:color w:val="000000"/>
                <w:sz w:val="16"/>
                <w:szCs w:val="16"/>
                <w:lang w:val="en-US"/>
              </w:rPr>
            </w:pPr>
          </w:p>
        </w:tc>
        <w:tc>
          <w:tcPr>
            <w:tcW w:w="375" w:type="pct"/>
            <w:gridSpan w:val="2"/>
            <w:tcBorders>
              <w:top w:val="nil"/>
              <w:left w:val="nil"/>
              <w:bottom w:val="nil"/>
              <w:right w:val="single" w:sz="4" w:space="0" w:color="auto"/>
            </w:tcBorders>
            <w:shd w:val="clear" w:color="auto" w:fill="auto"/>
            <w:noWrap/>
            <w:hideMark/>
          </w:tcPr>
          <w:p w14:paraId="106E0877" w14:textId="77777777" w:rsidR="003F3014" w:rsidRPr="0095577A" w:rsidRDefault="003F3014" w:rsidP="003F3014">
            <w:pPr>
              <w:autoSpaceDE/>
              <w:autoSpaceDN/>
              <w:jc w:val="left"/>
              <w:rPr>
                <w:rFonts w:ascii="Mangal" w:hAnsi="Mangal" w:cs="Mangal"/>
                <w:color w:val="000000"/>
                <w:sz w:val="16"/>
                <w:szCs w:val="16"/>
                <w:lang w:val="en-US"/>
              </w:rPr>
            </w:pPr>
            <w:r w:rsidRPr="0095577A">
              <w:rPr>
                <w:rFonts w:ascii="Mangal" w:hAnsi="Mangal" w:cs="Mangal"/>
                <w:color w:val="000000"/>
                <w:sz w:val="16"/>
                <w:szCs w:val="16"/>
                <w:lang w:val="en-US"/>
              </w:rPr>
              <w:t> </w:t>
            </w:r>
          </w:p>
        </w:tc>
        <w:tc>
          <w:tcPr>
            <w:tcW w:w="288" w:type="pct"/>
            <w:gridSpan w:val="2"/>
            <w:tcBorders>
              <w:top w:val="nil"/>
              <w:left w:val="nil"/>
              <w:bottom w:val="nil"/>
              <w:right w:val="nil"/>
            </w:tcBorders>
            <w:shd w:val="clear" w:color="auto" w:fill="auto"/>
            <w:noWrap/>
            <w:hideMark/>
          </w:tcPr>
          <w:p w14:paraId="68476E4E" w14:textId="77777777" w:rsidR="003F3014" w:rsidRPr="0095577A" w:rsidRDefault="003F3014" w:rsidP="003F3014">
            <w:pPr>
              <w:rPr>
                <w:rFonts w:ascii="Mangal" w:hAnsi="Mangal" w:cs="Mangal"/>
                <w:color w:val="000000"/>
                <w:sz w:val="16"/>
                <w:szCs w:val="16"/>
              </w:rPr>
            </w:pPr>
            <w:r w:rsidRPr="0095577A">
              <w:rPr>
                <w:rFonts w:ascii="Mangal" w:hAnsi="Mangal" w:cs="Mangal"/>
                <w:color w:val="000000"/>
                <w:sz w:val="16"/>
                <w:szCs w:val="16"/>
              </w:rPr>
              <w:t> </w:t>
            </w:r>
          </w:p>
        </w:tc>
        <w:tc>
          <w:tcPr>
            <w:tcW w:w="300" w:type="pct"/>
            <w:gridSpan w:val="2"/>
            <w:tcBorders>
              <w:top w:val="nil"/>
              <w:left w:val="nil"/>
              <w:bottom w:val="nil"/>
              <w:right w:val="single" w:sz="4" w:space="0" w:color="auto"/>
            </w:tcBorders>
            <w:shd w:val="clear" w:color="auto" w:fill="auto"/>
            <w:noWrap/>
            <w:hideMark/>
          </w:tcPr>
          <w:p w14:paraId="175FA591" w14:textId="77777777" w:rsidR="003F3014" w:rsidRPr="0095577A" w:rsidRDefault="003F3014" w:rsidP="003F3014">
            <w:pPr>
              <w:rPr>
                <w:rFonts w:ascii="Mangal" w:hAnsi="Mangal" w:cs="Mangal"/>
                <w:color w:val="000000"/>
                <w:sz w:val="16"/>
                <w:szCs w:val="16"/>
              </w:rPr>
            </w:pPr>
            <w:r w:rsidRPr="0095577A">
              <w:rPr>
                <w:rFonts w:ascii="Mangal" w:hAnsi="Mangal" w:cs="Mangal"/>
                <w:color w:val="000000"/>
                <w:sz w:val="16"/>
                <w:szCs w:val="16"/>
              </w:rPr>
              <w:t> </w:t>
            </w:r>
          </w:p>
        </w:tc>
        <w:tc>
          <w:tcPr>
            <w:tcW w:w="249" w:type="pct"/>
            <w:tcBorders>
              <w:top w:val="nil"/>
              <w:left w:val="nil"/>
              <w:bottom w:val="nil"/>
              <w:right w:val="nil"/>
            </w:tcBorders>
            <w:shd w:val="clear" w:color="auto" w:fill="auto"/>
            <w:noWrap/>
            <w:hideMark/>
          </w:tcPr>
          <w:p w14:paraId="4B5F6F7C" w14:textId="77777777" w:rsidR="003F3014" w:rsidRPr="0095577A" w:rsidRDefault="003F3014" w:rsidP="003F3014">
            <w:pPr>
              <w:rPr>
                <w:rFonts w:ascii="Mangal" w:hAnsi="Mangal" w:cs="Mangal"/>
                <w:color w:val="000000"/>
                <w:sz w:val="16"/>
                <w:szCs w:val="16"/>
              </w:rPr>
            </w:pPr>
            <w:r w:rsidRPr="0095577A">
              <w:rPr>
                <w:rFonts w:ascii="Mangal" w:hAnsi="Mangal" w:cs="Mangal"/>
                <w:color w:val="000000"/>
                <w:sz w:val="16"/>
                <w:szCs w:val="16"/>
              </w:rPr>
              <w:t> </w:t>
            </w:r>
          </w:p>
        </w:tc>
        <w:tc>
          <w:tcPr>
            <w:tcW w:w="249" w:type="pct"/>
            <w:tcBorders>
              <w:top w:val="nil"/>
              <w:left w:val="nil"/>
              <w:bottom w:val="nil"/>
              <w:right w:val="single" w:sz="4" w:space="0" w:color="auto"/>
            </w:tcBorders>
            <w:shd w:val="clear" w:color="auto" w:fill="auto"/>
            <w:noWrap/>
            <w:hideMark/>
          </w:tcPr>
          <w:p w14:paraId="2744D0A6" w14:textId="77777777" w:rsidR="003F3014" w:rsidRPr="0095577A" w:rsidRDefault="003F3014" w:rsidP="003F3014">
            <w:pPr>
              <w:rPr>
                <w:rFonts w:ascii="Mangal" w:hAnsi="Mangal" w:cs="Mangal"/>
                <w:color w:val="000000"/>
                <w:sz w:val="16"/>
                <w:szCs w:val="16"/>
              </w:rPr>
            </w:pPr>
            <w:r w:rsidRPr="0095577A">
              <w:rPr>
                <w:rFonts w:ascii="Mangal" w:hAnsi="Mangal" w:cs="Mangal"/>
                <w:color w:val="000000"/>
                <w:sz w:val="16"/>
                <w:szCs w:val="16"/>
              </w:rPr>
              <w:t> </w:t>
            </w:r>
          </w:p>
        </w:tc>
        <w:tc>
          <w:tcPr>
            <w:tcW w:w="267" w:type="pct"/>
            <w:tcBorders>
              <w:top w:val="nil"/>
              <w:left w:val="nil"/>
              <w:bottom w:val="nil"/>
              <w:right w:val="nil"/>
            </w:tcBorders>
            <w:shd w:val="clear" w:color="auto" w:fill="auto"/>
            <w:noWrap/>
            <w:hideMark/>
          </w:tcPr>
          <w:p w14:paraId="160539AA"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 </w:t>
            </w:r>
          </w:p>
        </w:tc>
        <w:tc>
          <w:tcPr>
            <w:tcW w:w="318" w:type="pct"/>
            <w:tcBorders>
              <w:top w:val="nil"/>
              <w:left w:val="nil"/>
              <w:bottom w:val="nil"/>
              <w:right w:val="single" w:sz="4" w:space="0" w:color="auto"/>
            </w:tcBorders>
            <w:shd w:val="clear" w:color="auto" w:fill="auto"/>
            <w:noWrap/>
            <w:hideMark/>
          </w:tcPr>
          <w:p w14:paraId="6181DB90"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 </w:t>
            </w:r>
          </w:p>
        </w:tc>
      </w:tr>
      <w:tr w:rsidR="003F3014" w:rsidRPr="00DA08B1" w14:paraId="0997B4CA" w14:textId="77777777" w:rsidTr="00194FF0">
        <w:trPr>
          <w:trHeight w:val="174"/>
          <w:jc w:val="center"/>
        </w:trPr>
        <w:tc>
          <w:tcPr>
            <w:tcW w:w="299" w:type="pct"/>
            <w:tcBorders>
              <w:top w:val="nil"/>
              <w:left w:val="single" w:sz="4" w:space="0" w:color="auto"/>
              <w:bottom w:val="single" w:sz="4" w:space="0" w:color="auto"/>
              <w:right w:val="single" w:sz="4" w:space="0" w:color="auto"/>
            </w:tcBorders>
            <w:shd w:val="clear" w:color="auto" w:fill="auto"/>
            <w:noWrap/>
            <w:hideMark/>
          </w:tcPr>
          <w:p w14:paraId="691EA9B6" w14:textId="77777777" w:rsidR="003F3014" w:rsidRPr="0095577A" w:rsidRDefault="003F3014" w:rsidP="003F3014">
            <w:pPr>
              <w:autoSpaceDE/>
              <w:autoSpaceDN/>
              <w:jc w:val="center"/>
              <w:rPr>
                <w:rFonts w:ascii="Mangal" w:hAnsi="Mangal" w:cs="Mangal"/>
                <w:color w:val="000000"/>
                <w:sz w:val="16"/>
                <w:szCs w:val="16"/>
                <w:lang w:val="en-US"/>
              </w:rPr>
            </w:pPr>
            <w:r w:rsidRPr="0095577A">
              <w:rPr>
                <w:rFonts w:ascii="Mangal" w:hAnsi="Mangal" w:cs="Mangal"/>
                <w:color w:val="000000"/>
                <w:sz w:val="16"/>
                <w:szCs w:val="16"/>
                <w:lang w:val="en-US"/>
              </w:rPr>
              <w:t> </w:t>
            </w:r>
          </w:p>
        </w:tc>
        <w:tc>
          <w:tcPr>
            <w:tcW w:w="2655" w:type="pct"/>
            <w:gridSpan w:val="7"/>
            <w:tcBorders>
              <w:top w:val="nil"/>
              <w:left w:val="nil"/>
              <w:bottom w:val="single" w:sz="4" w:space="0" w:color="auto"/>
              <w:right w:val="single" w:sz="4" w:space="0" w:color="auto"/>
            </w:tcBorders>
            <w:shd w:val="clear" w:color="auto" w:fill="auto"/>
            <w:noWrap/>
            <w:hideMark/>
          </w:tcPr>
          <w:p w14:paraId="5861A4BA" w14:textId="3AFD45A8" w:rsidR="003F3014" w:rsidRPr="0095577A" w:rsidRDefault="003F3014" w:rsidP="003F3014">
            <w:pPr>
              <w:autoSpaceDE/>
              <w:autoSpaceDN/>
              <w:jc w:val="left"/>
              <w:rPr>
                <w:rFonts w:ascii="Mangal" w:hAnsi="Mangal" w:cs="Mangal"/>
                <w:color w:val="000000"/>
                <w:sz w:val="16"/>
                <w:szCs w:val="16"/>
                <w:lang w:val="en-US"/>
              </w:rPr>
            </w:pPr>
            <w:r w:rsidRPr="0095577A">
              <w:rPr>
                <w:rFonts w:ascii="Mangal" w:hAnsi="Mangal" w:cs="Mangal"/>
                <w:sz w:val="16"/>
                <w:szCs w:val="16"/>
                <w:cs/>
                <w:lang w:bidi="hi-IN"/>
              </w:rPr>
              <w:t>सामान्य सूचकांक</w:t>
            </w:r>
          </w:p>
        </w:tc>
        <w:tc>
          <w:tcPr>
            <w:tcW w:w="375" w:type="pct"/>
            <w:gridSpan w:val="2"/>
            <w:tcBorders>
              <w:top w:val="nil"/>
              <w:left w:val="nil"/>
              <w:bottom w:val="single" w:sz="4" w:space="0" w:color="auto"/>
              <w:right w:val="single" w:sz="4" w:space="0" w:color="auto"/>
            </w:tcBorders>
            <w:shd w:val="clear" w:color="auto" w:fill="auto"/>
            <w:noWrap/>
            <w:hideMark/>
          </w:tcPr>
          <w:p w14:paraId="34F945D8" w14:textId="77777777" w:rsidR="003F3014" w:rsidRPr="0095577A" w:rsidRDefault="003F3014" w:rsidP="003F3014">
            <w:pPr>
              <w:autoSpaceDE/>
              <w:autoSpaceDN/>
              <w:jc w:val="right"/>
              <w:rPr>
                <w:rFonts w:ascii="Mangal" w:hAnsi="Mangal" w:cs="Mangal"/>
                <w:color w:val="000000"/>
                <w:sz w:val="16"/>
                <w:szCs w:val="16"/>
                <w:lang w:val="en-US"/>
              </w:rPr>
            </w:pPr>
            <w:r w:rsidRPr="0095577A">
              <w:rPr>
                <w:rFonts w:ascii="Mangal" w:hAnsi="Mangal" w:cs="Mangal"/>
                <w:color w:val="000000"/>
                <w:sz w:val="16"/>
                <w:szCs w:val="16"/>
                <w:lang w:val="en-US"/>
              </w:rPr>
              <w:t>100.00</w:t>
            </w:r>
          </w:p>
        </w:tc>
        <w:tc>
          <w:tcPr>
            <w:tcW w:w="288" w:type="pct"/>
            <w:gridSpan w:val="2"/>
            <w:tcBorders>
              <w:top w:val="nil"/>
              <w:left w:val="nil"/>
              <w:bottom w:val="single" w:sz="4" w:space="0" w:color="auto"/>
              <w:right w:val="nil"/>
            </w:tcBorders>
            <w:shd w:val="clear" w:color="auto" w:fill="auto"/>
            <w:noWrap/>
            <w:hideMark/>
          </w:tcPr>
          <w:p w14:paraId="59F933E1"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131.8</w:t>
            </w:r>
          </w:p>
        </w:tc>
        <w:tc>
          <w:tcPr>
            <w:tcW w:w="300" w:type="pct"/>
            <w:gridSpan w:val="2"/>
            <w:tcBorders>
              <w:top w:val="nil"/>
              <w:left w:val="nil"/>
              <w:bottom w:val="single" w:sz="4" w:space="0" w:color="auto"/>
              <w:right w:val="single" w:sz="4" w:space="0" w:color="auto"/>
            </w:tcBorders>
            <w:shd w:val="clear" w:color="auto" w:fill="auto"/>
            <w:noWrap/>
            <w:hideMark/>
          </w:tcPr>
          <w:p w14:paraId="4848125C"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118.1</w:t>
            </w:r>
          </w:p>
        </w:tc>
        <w:tc>
          <w:tcPr>
            <w:tcW w:w="249" w:type="pct"/>
            <w:tcBorders>
              <w:top w:val="nil"/>
              <w:left w:val="nil"/>
              <w:bottom w:val="single" w:sz="4" w:space="0" w:color="auto"/>
              <w:right w:val="nil"/>
            </w:tcBorders>
            <w:shd w:val="clear" w:color="auto" w:fill="auto"/>
            <w:noWrap/>
            <w:hideMark/>
          </w:tcPr>
          <w:p w14:paraId="0FF5222D"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130.8</w:t>
            </w:r>
          </w:p>
        </w:tc>
        <w:tc>
          <w:tcPr>
            <w:tcW w:w="249" w:type="pct"/>
            <w:tcBorders>
              <w:top w:val="nil"/>
              <w:left w:val="nil"/>
              <w:bottom w:val="single" w:sz="4" w:space="0" w:color="auto"/>
              <w:right w:val="single" w:sz="4" w:space="0" w:color="auto"/>
            </w:tcBorders>
            <w:shd w:val="clear" w:color="auto" w:fill="auto"/>
            <w:noWrap/>
            <w:hideMark/>
          </w:tcPr>
          <w:p w14:paraId="4A2CC827" w14:textId="77777777" w:rsidR="003F3014" w:rsidRPr="0095577A" w:rsidRDefault="003F3014" w:rsidP="003F3014">
            <w:pPr>
              <w:jc w:val="right"/>
              <w:rPr>
                <w:rFonts w:ascii="Mangal" w:hAnsi="Mangal" w:cs="Mangal"/>
                <w:color w:val="000000"/>
                <w:sz w:val="16"/>
                <w:szCs w:val="16"/>
              </w:rPr>
            </w:pPr>
            <w:r w:rsidRPr="0095577A">
              <w:rPr>
                <w:rFonts w:ascii="Mangal" w:hAnsi="Mangal" w:cs="Mangal"/>
                <w:color w:val="000000"/>
                <w:sz w:val="16"/>
                <w:szCs w:val="16"/>
              </w:rPr>
              <w:t>92.6</w:t>
            </w:r>
          </w:p>
        </w:tc>
        <w:tc>
          <w:tcPr>
            <w:tcW w:w="267" w:type="pct"/>
            <w:tcBorders>
              <w:top w:val="nil"/>
              <w:left w:val="nil"/>
              <w:bottom w:val="single" w:sz="4" w:space="0" w:color="auto"/>
              <w:right w:val="nil"/>
            </w:tcBorders>
            <w:shd w:val="clear" w:color="auto" w:fill="auto"/>
            <w:noWrap/>
            <w:hideMark/>
          </w:tcPr>
          <w:p w14:paraId="330755AA"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-10.4</w:t>
            </w:r>
          </w:p>
        </w:tc>
        <w:tc>
          <w:tcPr>
            <w:tcW w:w="318" w:type="pct"/>
            <w:tcBorders>
              <w:top w:val="nil"/>
              <w:left w:val="nil"/>
              <w:bottom w:val="single" w:sz="4" w:space="0" w:color="auto"/>
              <w:right w:val="single" w:sz="4" w:space="0" w:color="auto"/>
            </w:tcBorders>
            <w:shd w:val="clear" w:color="auto" w:fill="auto"/>
            <w:noWrap/>
            <w:hideMark/>
          </w:tcPr>
          <w:p w14:paraId="3B6E17E6" w14:textId="77777777" w:rsidR="003F3014" w:rsidRPr="0095577A" w:rsidRDefault="003F3014" w:rsidP="003F3014">
            <w:pPr>
              <w:jc w:val="center"/>
              <w:rPr>
                <w:rFonts w:ascii="Mangal" w:hAnsi="Mangal" w:cs="Mangal"/>
                <w:sz w:val="16"/>
                <w:szCs w:val="16"/>
              </w:rPr>
            </w:pPr>
            <w:r w:rsidRPr="0095577A">
              <w:rPr>
                <w:rFonts w:ascii="Mangal" w:hAnsi="Mangal" w:cs="Mangal"/>
                <w:sz w:val="16"/>
                <w:szCs w:val="16"/>
              </w:rPr>
              <w:t>-29.2</w:t>
            </w:r>
          </w:p>
        </w:tc>
      </w:tr>
      <w:tr w:rsidR="00DA08B1" w:rsidRPr="00DA08B1" w14:paraId="4CC9EF3D" w14:textId="77777777" w:rsidTr="00194FF0">
        <w:trPr>
          <w:trHeight w:val="174"/>
          <w:jc w:val="center"/>
        </w:trPr>
        <w:tc>
          <w:tcPr>
            <w:tcW w:w="2954" w:type="pct"/>
            <w:gridSpan w:val="8"/>
            <w:tcBorders>
              <w:top w:val="nil"/>
              <w:left w:val="nil"/>
              <w:bottom w:val="nil"/>
              <w:right w:val="nil"/>
            </w:tcBorders>
            <w:shd w:val="clear" w:color="auto" w:fill="auto"/>
            <w:noWrap/>
            <w:vAlign w:val="bottom"/>
            <w:hideMark/>
          </w:tcPr>
          <w:p w14:paraId="1BFF61E2" w14:textId="697FE302" w:rsidR="00DA08B1" w:rsidRPr="0095577A" w:rsidRDefault="00DA08B1" w:rsidP="00DA08B1">
            <w:pPr>
              <w:autoSpaceDE/>
              <w:autoSpaceDN/>
              <w:jc w:val="left"/>
              <w:rPr>
                <w:rFonts w:ascii="Mangal" w:hAnsi="Mangal" w:cs="Mangal"/>
                <w:b/>
                <w:bCs/>
                <w:color w:val="000000"/>
                <w:sz w:val="16"/>
                <w:szCs w:val="16"/>
                <w:lang w:val="en-US"/>
              </w:rPr>
            </w:pPr>
            <w:r w:rsidRPr="0095577A">
              <w:rPr>
                <w:rFonts w:ascii="Mangal" w:hAnsi="Mangal" w:cs="Mangal"/>
                <w:b/>
                <w:bCs/>
                <w:color w:val="000000"/>
                <w:sz w:val="16"/>
                <w:szCs w:val="16"/>
                <w:lang w:val="en-US"/>
              </w:rPr>
              <w:t xml:space="preserve">* </w:t>
            </w:r>
            <w:r w:rsidR="00E8425C" w:rsidRPr="0095577A">
              <w:rPr>
                <w:rFonts w:ascii="Mangal" w:hAnsi="Mangal" w:cs="Mangal"/>
                <w:b/>
                <w:bCs/>
                <w:color w:val="000000"/>
                <w:sz w:val="16"/>
                <w:szCs w:val="16"/>
                <w:cs/>
                <w:lang w:bidi="hi-IN"/>
              </w:rPr>
              <w:t>जुलाई</w:t>
            </w:r>
            <w:r w:rsidR="00E8425C" w:rsidRPr="0095577A">
              <w:rPr>
                <w:rFonts w:ascii="Mangal" w:hAnsi="Mangal" w:cs="Mangal"/>
                <w:sz w:val="16"/>
                <w:szCs w:val="16"/>
                <w:cs/>
                <w:lang w:bidi="hi-IN"/>
              </w:rPr>
              <w:t>,</w:t>
            </w:r>
            <w:r w:rsidR="00E8425C" w:rsidRPr="0095577A">
              <w:rPr>
                <w:rFonts w:ascii="Mangal" w:hAnsi="Mangal" w:cs="Mangal"/>
                <w:b/>
                <w:bCs/>
                <w:sz w:val="16"/>
                <w:szCs w:val="16"/>
                <w:cs/>
                <w:lang w:bidi="hi-IN"/>
              </w:rPr>
              <w:t xml:space="preserve"> </w:t>
            </w:r>
            <w:r w:rsidR="00E8425C" w:rsidRPr="0095577A">
              <w:rPr>
                <w:rFonts w:ascii="Mangal" w:hAnsi="Mangal" w:cs="Mangal"/>
                <w:b/>
                <w:bCs/>
                <w:sz w:val="16"/>
                <w:szCs w:val="16"/>
              </w:rPr>
              <w:t>20</w:t>
            </w:r>
            <w:r w:rsidR="00E8425C" w:rsidRPr="0095577A">
              <w:rPr>
                <w:rFonts w:ascii="Mangal" w:hAnsi="Mangal" w:cs="Mangal"/>
                <w:b/>
                <w:bCs/>
                <w:sz w:val="16"/>
                <w:szCs w:val="16"/>
                <w:lang w:bidi="hi-IN"/>
              </w:rPr>
              <w:t>20</w:t>
            </w:r>
            <w:r w:rsidR="00E8425C" w:rsidRPr="0095577A">
              <w:rPr>
                <w:rFonts w:ascii="Mangal" w:hAnsi="Mangal" w:cs="Mangal"/>
                <w:b/>
                <w:bCs/>
                <w:sz w:val="16"/>
                <w:szCs w:val="16"/>
                <w:cs/>
                <w:lang w:bidi="hi-IN"/>
              </w:rPr>
              <w:t xml:space="preserve"> के आंकड़ें त्वरित अनुमान हैं ।</w:t>
            </w:r>
          </w:p>
        </w:tc>
        <w:tc>
          <w:tcPr>
            <w:tcW w:w="375" w:type="pct"/>
            <w:gridSpan w:val="2"/>
            <w:tcBorders>
              <w:top w:val="nil"/>
              <w:left w:val="nil"/>
              <w:bottom w:val="nil"/>
              <w:right w:val="nil"/>
            </w:tcBorders>
            <w:shd w:val="clear" w:color="auto" w:fill="auto"/>
            <w:noWrap/>
            <w:vAlign w:val="bottom"/>
            <w:hideMark/>
          </w:tcPr>
          <w:p w14:paraId="2F5ACCEE" w14:textId="77777777" w:rsidR="00DA08B1" w:rsidRPr="0095577A" w:rsidRDefault="00DA08B1" w:rsidP="00DA08B1">
            <w:pPr>
              <w:autoSpaceDE/>
              <w:autoSpaceDN/>
              <w:jc w:val="left"/>
              <w:rPr>
                <w:rFonts w:ascii="Mangal" w:hAnsi="Mangal" w:cs="Mangal"/>
                <w:b/>
                <w:bCs/>
                <w:color w:val="000000"/>
                <w:sz w:val="16"/>
                <w:szCs w:val="16"/>
                <w:lang w:val="en-US"/>
              </w:rPr>
            </w:pPr>
          </w:p>
        </w:tc>
        <w:tc>
          <w:tcPr>
            <w:tcW w:w="288" w:type="pct"/>
            <w:gridSpan w:val="2"/>
            <w:tcBorders>
              <w:top w:val="nil"/>
              <w:left w:val="nil"/>
              <w:bottom w:val="nil"/>
              <w:right w:val="nil"/>
            </w:tcBorders>
            <w:shd w:val="clear" w:color="auto" w:fill="auto"/>
            <w:noWrap/>
            <w:vAlign w:val="bottom"/>
            <w:hideMark/>
          </w:tcPr>
          <w:p w14:paraId="49749848" w14:textId="77777777" w:rsidR="00DA08B1" w:rsidRPr="0095577A" w:rsidRDefault="00DA08B1" w:rsidP="00DA08B1">
            <w:pPr>
              <w:autoSpaceDE/>
              <w:autoSpaceDN/>
              <w:jc w:val="left"/>
              <w:rPr>
                <w:rFonts w:ascii="Mangal" w:hAnsi="Mangal" w:cs="Mangal"/>
                <w:b/>
                <w:bCs/>
                <w:color w:val="000000"/>
                <w:sz w:val="16"/>
                <w:szCs w:val="16"/>
                <w:lang w:val="en-US"/>
              </w:rPr>
            </w:pPr>
          </w:p>
        </w:tc>
        <w:tc>
          <w:tcPr>
            <w:tcW w:w="300" w:type="pct"/>
            <w:gridSpan w:val="2"/>
            <w:tcBorders>
              <w:top w:val="nil"/>
              <w:left w:val="nil"/>
              <w:bottom w:val="nil"/>
              <w:right w:val="nil"/>
            </w:tcBorders>
            <w:shd w:val="clear" w:color="auto" w:fill="auto"/>
            <w:noWrap/>
            <w:vAlign w:val="bottom"/>
            <w:hideMark/>
          </w:tcPr>
          <w:p w14:paraId="1902E97C" w14:textId="77777777" w:rsidR="00DA08B1" w:rsidRPr="0095577A" w:rsidRDefault="00DA08B1" w:rsidP="00DA08B1">
            <w:pPr>
              <w:autoSpaceDE/>
              <w:autoSpaceDN/>
              <w:jc w:val="left"/>
              <w:rPr>
                <w:rFonts w:ascii="Mangal" w:hAnsi="Mangal" w:cs="Mangal"/>
                <w:b/>
                <w:bCs/>
                <w:color w:val="000000"/>
                <w:sz w:val="16"/>
                <w:szCs w:val="16"/>
                <w:lang w:val="en-US"/>
              </w:rPr>
            </w:pPr>
          </w:p>
        </w:tc>
        <w:tc>
          <w:tcPr>
            <w:tcW w:w="249" w:type="pct"/>
            <w:tcBorders>
              <w:top w:val="nil"/>
              <w:left w:val="nil"/>
              <w:bottom w:val="nil"/>
              <w:right w:val="nil"/>
            </w:tcBorders>
            <w:shd w:val="clear" w:color="auto" w:fill="auto"/>
            <w:noWrap/>
            <w:vAlign w:val="bottom"/>
            <w:hideMark/>
          </w:tcPr>
          <w:p w14:paraId="1FC40008" w14:textId="77777777" w:rsidR="00DA08B1" w:rsidRPr="0095577A" w:rsidRDefault="00DA08B1" w:rsidP="00DA08B1">
            <w:pPr>
              <w:autoSpaceDE/>
              <w:autoSpaceDN/>
              <w:jc w:val="left"/>
              <w:rPr>
                <w:rFonts w:ascii="Mangal" w:hAnsi="Mangal" w:cs="Mangal"/>
                <w:b/>
                <w:bCs/>
                <w:color w:val="000000"/>
                <w:sz w:val="16"/>
                <w:szCs w:val="16"/>
                <w:lang w:val="en-US"/>
              </w:rPr>
            </w:pPr>
          </w:p>
        </w:tc>
        <w:tc>
          <w:tcPr>
            <w:tcW w:w="249" w:type="pct"/>
            <w:tcBorders>
              <w:top w:val="nil"/>
              <w:left w:val="nil"/>
              <w:bottom w:val="nil"/>
              <w:right w:val="nil"/>
            </w:tcBorders>
            <w:shd w:val="clear" w:color="auto" w:fill="auto"/>
            <w:noWrap/>
            <w:vAlign w:val="bottom"/>
            <w:hideMark/>
          </w:tcPr>
          <w:p w14:paraId="3D41FF69" w14:textId="77777777" w:rsidR="00DA08B1" w:rsidRPr="0095577A" w:rsidRDefault="00DA08B1" w:rsidP="00DA08B1">
            <w:pPr>
              <w:autoSpaceDE/>
              <w:autoSpaceDN/>
              <w:jc w:val="left"/>
              <w:rPr>
                <w:rFonts w:ascii="Mangal" w:hAnsi="Mangal" w:cs="Mangal"/>
                <w:b/>
                <w:bCs/>
                <w:color w:val="000000"/>
                <w:sz w:val="16"/>
                <w:szCs w:val="16"/>
                <w:lang w:val="en-US"/>
              </w:rPr>
            </w:pPr>
          </w:p>
        </w:tc>
        <w:tc>
          <w:tcPr>
            <w:tcW w:w="267" w:type="pct"/>
            <w:tcBorders>
              <w:top w:val="nil"/>
              <w:left w:val="nil"/>
              <w:bottom w:val="nil"/>
              <w:right w:val="nil"/>
            </w:tcBorders>
            <w:shd w:val="clear" w:color="auto" w:fill="auto"/>
            <w:noWrap/>
            <w:vAlign w:val="bottom"/>
            <w:hideMark/>
          </w:tcPr>
          <w:p w14:paraId="27F02415" w14:textId="77777777" w:rsidR="00DA08B1" w:rsidRPr="0095577A" w:rsidRDefault="00DA08B1" w:rsidP="00DA08B1">
            <w:pPr>
              <w:autoSpaceDE/>
              <w:autoSpaceDN/>
              <w:jc w:val="left"/>
              <w:rPr>
                <w:rFonts w:ascii="Mangal" w:hAnsi="Mangal" w:cs="Mangal"/>
                <w:color w:val="000000"/>
                <w:sz w:val="16"/>
                <w:szCs w:val="16"/>
                <w:lang w:val="en-US"/>
              </w:rPr>
            </w:pPr>
          </w:p>
        </w:tc>
        <w:tc>
          <w:tcPr>
            <w:tcW w:w="318" w:type="pct"/>
            <w:tcBorders>
              <w:top w:val="nil"/>
              <w:left w:val="nil"/>
              <w:bottom w:val="nil"/>
              <w:right w:val="nil"/>
            </w:tcBorders>
            <w:shd w:val="clear" w:color="auto" w:fill="auto"/>
            <w:noWrap/>
            <w:vAlign w:val="bottom"/>
            <w:hideMark/>
          </w:tcPr>
          <w:p w14:paraId="42A4F14D" w14:textId="77777777" w:rsidR="00DA08B1" w:rsidRPr="0095577A" w:rsidRDefault="00DA08B1" w:rsidP="00DA08B1">
            <w:pPr>
              <w:autoSpaceDE/>
              <w:autoSpaceDN/>
              <w:jc w:val="left"/>
              <w:rPr>
                <w:rFonts w:ascii="Mangal" w:hAnsi="Mangal" w:cs="Mangal"/>
                <w:color w:val="000000"/>
                <w:sz w:val="16"/>
                <w:szCs w:val="16"/>
                <w:lang w:val="en-US"/>
              </w:rPr>
            </w:pPr>
          </w:p>
        </w:tc>
      </w:tr>
      <w:tr w:rsidR="00550338" w:rsidRPr="00DA08B1" w14:paraId="6695807B" w14:textId="77777777" w:rsidTr="00194FF0">
        <w:trPr>
          <w:trHeight w:val="174"/>
          <w:jc w:val="center"/>
        </w:trPr>
        <w:tc>
          <w:tcPr>
            <w:tcW w:w="5000" w:type="pct"/>
            <w:gridSpan w:val="18"/>
            <w:tcBorders>
              <w:top w:val="nil"/>
              <w:left w:val="nil"/>
              <w:bottom w:val="nil"/>
              <w:right w:val="nil"/>
            </w:tcBorders>
            <w:shd w:val="clear" w:color="auto" w:fill="auto"/>
            <w:noWrap/>
            <w:vAlign w:val="bottom"/>
            <w:hideMark/>
          </w:tcPr>
          <w:p w14:paraId="79EBCFF2" w14:textId="531E6CDE" w:rsidR="00550338" w:rsidRPr="0095577A" w:rsidRDefault="00550338" w:rsidP="00DA08B1">
            <w:pPr>
              <w:autoSpaceDE/>
              <w:autoSpaceDN/>
              <w:jc w:val="left"/>
              <w:rPr>
                <w:rFonts w:ascii="Mangal" w:hAnsi="Mangal" w:cs="Mangal"/>
                <w:color w:val="000000"/>
                <w:sz w:val="16"/>
                <w:szCs w:val="16"/>
                <w:lang w:val="en-US"/>
              </w:rPr>
            </w:pPr>
            <w:r w:rsidRPr="0095577A">
              <w:rPr>
                <w:rFonts w:ascii="Mangal" w:hAnsi="Mangal" w:cs="Mangal"/>
                <w:b/>
                <w:bCs/>
                <w:sz w:val="16"/>
                <w:szCs w:val="16"/>
                <w:lang w:val="en-US"/>
              </w:rPr>
              <w:t xml:space="preserve"> # </w:t>
            </w:r>
            <w:r w:rsidR="00CD6985" w:rsidRPr="0095577A">
              <w:rPr>
                <w:rFonts w:ascii="Mangal" w:hAnsi="Mangal" w:cs="Mangal"/>
                <w:b/>
                <w:bCs/>
                <w:sz w:val="16"/>
                <w:szCs w:val="16"/>
                <w:cs/>
                <w:lang w:val="en-US" w:bidi="hi-IN"/>
              </w:rPr>
              <w:t>कोविड-19 वैश्विक महामारी के पूर्ववर्ती महीनों के लिए आईआईपी के साथ वैश्विक महामारी के उपरांत के महीनों</w:t>
            </w:r>
            <w:r w:rsidR="0004107A">
              <w:rPr>
                <w:rFonts w:ascii="Mangal" w:hAnsi="Mangal" w:cs="Mangal" w:hint="cs"/>
                <w:b/>
                <w:bCs/>
                <w:sz w:val="16"/>
                <w:szCs w:val="16"/>
                <w:cs/>
                <w:lang w:val="en-US" w:bidi="hi-IN"/>
              </w:rPr>
              <w:t xml:space="preserve"> के</w:t>
            </w:r>
            <w:r w:rsidR="00CD6985" w:rsidRPr="0095577A">
              <w:rPr>
                <w:rFonts w:ascii="Mangal" w:hAnsi="Mangal" w:cs="Mangal"/>
                <w:b/>
                <w:bCs/>
                <w:sz w:val="16"/>
                <w:szCs w:val="16"/>
                <w:cs/>
                <w:lang w:val="en-US" w:bidi="hi-IN"/>
              </w:rPr>
              <w:t xml:space="preserve"> आईआईपी </w:t>
            </w:r>
            <w:r w:rsidR="0004107A">
              <w:rPr>
                <w:rFonts w:ascii="Mangal" w:hAnsi="Mangal" w:cs="Mangal" w:hint="cs"/>
                <w:b/>
                <w:bCs/>
                <w:sz w:val="16"/>
                <w:szCs w:val="16"/>
                <w:cs/>
                <w:lang w:val="en-US" w:bidi="hi-IN"/>
              </w:rPr>
              <w:t xml:space="preserve">से </w:t>
            </w:r>
            <w:r w:rsidR="00CD6985" w:rsidRPr="0095577A">
              <w:rPr>
                <w:rFonts w:ascii="Mangal" w:hAnsi="Mangal" w:cs="Mangal"/>
                <w:b/>
                <w:bCs/>
                <w:sz w:val="16"/>
                <w:szCs w:val="16"/>
                <w:cs/>
                <w:lang w:val="en-US" w:bidi="hi-IN"/>
              </w:rPr>
              <w:t xml:space="preserve">तुलना नहीं की जानी चाहिए </w:t>
            </w:r>
            <w:r w:rsidR="00CD6985" w:rsidRPr="0095577A">
              <w:rPr>
                <w:rFonts w:ascii="Mangal" w:hAnsi="Mangal" w:cs="Mangal"/>
                <w:b/>
                <w:bCs/>
                <w:sz w:val="16"/>
                <w:szCs w:val="16"/>
                <w:lang w:val="en-US" w:bidi="hi-IN"/>
              </w:rPr>
              <w:t>l</w:t>
            </w:r>
          </w:p>
        </w:tc>
      </w:tr>
    </w:tbl>
    <w:p w14:paraId="106EDB68" w14:textId="77777777" w:rsidR="00457239" w:rsidRDefault="00457239" w:rsidP="005930AD"/>
    <w:tbl>
      <w:tblPr>
        <w:tblW w:w="4956" w:type="pct"/>
        <w:jc w:val="center"/>
        <w:tblLayout w:type="fixed"/>
        <w:tblLook w:val="04A0" w:firstRow="1" w:lastRow="0" w:firstColumn="1" w:lastColumn="0" w:noHBand="0" w:noVBand="1"/>
      </w:tblPr>
      <w:tblGrid>
        <w:gridCol w:w="1078"/>
        <w:gridCol w:w="1115"/>
        <w:gridCol w:w="1124"/>
        <w:gridCol w:w="1130"/>
        <w:gridCol w:w="1124"/>
        <w:gridCol w:w="1112"/>
        <w:gridCol w:w="1267"/>
        <w:gridCol w:w="1118"/>
        <w:gridCol w:w="1115"/>
        <w:gridCol w:w="1115"/>
        <w:gridCol w:w="1115"/>
        <w:gridCol w:w="1121"/>
        <w:gridCol w:w="1101"/>
      </w:tblGrid>
      <w:tr w:rsidR="008A1D5C" w:rsidRPr="00FE1959" w14:paraId="4E252888" w14:textId="77777777" w:rsidTr="00FE4CF0">
        <w:trPr>
          <w:trHeight w:val="300"/>
          <w:jc w:val="center"/>
        </w:trPr>
        <w:tc>
          <w:tcPr>
            <w:tcW w:w="5000" w:type="pct"/>
            <w:gridSpan w:val="13"/>
            <w:tcBorders>
              <w:top w:val="nil"/>
              <w:left w:val="nil"/>
              <w:bottom w:val="nil"/>
              <w:right w:val="nil"/>
            </w:tcBorders>
            <w:shd w:val="clear" w:color="auto" w:fill="auto"/>
            <w:noWrap/>
            <w:vAlign w:val="bottom"/>
            <w:hideMark/>
          </w:tcPr>
          <w:p w14:paraId="6B7961BA" w14:textId="77777777" w:rsidR="00194FF0" w:rsidRDefault="00194FF0" w:rsidP="008A1D5C">
            <w:pPr>
              <w:autoSpaceDE/>
              <w:autoSpaceDN/>
              <w:jc w:val="center"/>
              <w:rPr>
                <w:rStyle w:val="BookTitle"/>
                <w:rFonts w:ascii="Mangal" w:hAnsi="Mangal" w:cs="Mangal"/>
                <w:sz w:val="18"/>
                <w:szCs w:val="18"/>
                <w:lang w:bidi="hi-IN"/>
              </w:rPr>
            </w:pPr>
          </w:p>
          <w:p w14:paraId="64F9CCDA" w14:textId="77777777" w:rsidR="00194FF0" w:rsidRDefault="00194FF0" w:rsidP="008A1D5C">
            <w:pPr>
              <w:autoSpaceDE/>
              <w:autoSpaceDN/>
              <w:jc w:val="center"/>
              <w:rPr>
                <w:rStyle w:val="BookTitle"/>
                <w:sz w:val="18"/>
                <w:szCs w:val="18"/>
                <w:lang w:bidi="hi-IN"/>
              </w:rPr>
            </w:pPr>
          </w:p>
          <w:p w14:paraId="264EAE35" w14:textId="77777777" w:rsidR="00194FF0" w:rsidRDefault="00194FF0" w:rsidP="008A1D5C">
            <w:pPr>
              <w:autoSpaceDE/>
              <w:autoSpaceDN/>
              <w:jc w:val="center"/>
              <w:rPr>
                <w:rStyle w:val="BookTitle"/>
                <w:sz w:val="18"/>
                <w:szCs w:val="18"/>
                <w:lang w:bidi="hi-IN"/>
              </w:rPr>
            </w:pPr>
          </w:p>
          <w:p w14:paraId="01C0C121" w14:textId="77777777" w:rsidR="00194FF0" w:rsidRDefault="00194FF0" w:rsidP="008A1D5C">
            <w:pPr>
              <w:autoSpaceDE/>
              <w:autoSpaceDN/>
              <w:jc w:val="center"/>
              <w:rPr>
                <w:rStyle w:val="BookTitle"/>
                <w:sz w:val="18"/>
                <w:szCs w:val="18"/>
                <w:lang w:bidi="hi-IN"/>
              </w:rPr>
            </w:pPr>
          </w:p>
          <w:p w14:paraId="3EF3A8B9" w14:textId="77777777" w:rsidR="00194FF0" w:rsidRDefault="00194FF0" w:rsidP="008A1D5C">
            <w:pPr>
              <w:autoSpaceDE/>
              <w:autoSpaceDN/>
              <w:jc w:val="center"/>
              <w:rPr>
                <w:rStyle w:val="BookTitle"/>
                <w:sz w:val="18"/>
                <w:szCs w:val="18"/>
                <w:lang w:bidi="hi-IN"/>
              </w:rPr>
            </w:pPr>
          </w:p>
          <w:p w14:paraId="24150E24" w14:textId="77777777" w:rsidR="00194FF0" w:rsidRDefault="00194FF0" w:rsidP="008A1D5C">
            <w:pPr>
              <w:autoSpaceDE/>
              <w:autoSpaceDN/>
              <w:jc w:val="center"/>
              <w:rPr>
                <w:rStyle w:val="BookTitle"/>
                <w:sz w:val="18"/>
                <w:szCs w:val="18"/>
                <w:lang w:bidi="hi-IN"/>
              </w:rPr>
            </w:pPr>
          </w:p>
          <w:p w14:paraId="74F16EEC" w14:textId="77777777" w:rsidR="00194FF0" w:rsidRDefault="00194FF0" w:rsidP="008A1D5C">
            <w:pPr>
              <w:autoSpaceDE/>
              <w:autoSpaceDN/>
              <w:jc w:val="center"/>
              <w:rPr>
                <w:rStyle w:val="BookTitle"/>
                <w:sz w:val="18"/>
                <w:szCs w:val="18"/>
                <w:lang w:bidi="hi-IN"/>
              </w:rPr>
            </w:pPr>
          </w:p>
          <w:p w14:paraId="4C196724" w14:textId="77777777" w:rsidR="00194FF0" w:rsidRDefault="00194FF0" w:rsidP="008A1D5C">
            <w:pPr>
              <w:autoSpaceDE/>
              <w:autoSpaceDN/>
              <w:jc w:val="center"/>
              <w:rPr>
                <w:rStyle w:val="BookTitle"/>
                <w:sz w:val="18"/>
                <w:szCs w:val="18"/>
                <w:lang w:bidi="hi-IN"/>
              </w:rPr>
            </w:pPr>
          </w:p>
          <w:p w14:paraId="7F3DF6D5" w14:textId="77777777" w:rsidR="00194FF0" w:rsidRDefault="00194FF0" w:rsidP="008A1D5C">
            <w:pPr>
              <w:autoSpaceDE/>
              <w:autoSpaceDN/>
              <w:jc w:val="center"/>
              <w:rPr>
                <w:rStyle w:val="BookTitle"/>
                <w:sz w:val="18"/>
                <w:szCs w:val="18"/>
                <w:lang w:bidi="hi-IN"/>
              </w:rPr>
            </w:pPr>
          </w:p>
          <w:p w14:paraId="5749D77A" w14:textId="77777777" w:rsidR="00194FF0" w:rsidRDefault="00194FF0" w:rsidP="008A1D5C">
            <w:pPr>
              <w:autoSpaceDE/>
              <w:autoSpaceDN/>
              <w:jc w:val="center"/>
              <w:rPr>
                <w:rStyle w:val="BookTitle"/>
                <w:sz w:val="18"/>
                <w:szCs w:val="18"/>
                <w:lang w:bidi="hi-IN"/>
              </w:rPr>
            </w:pPr>
          </w:p>
          <w:p w14:paraId="0A767BD2" w14:textId="77777777" w:rsidR="00194FF0" w:rsidRDefault="00194FF0" w:rsidP="008A1D5C">
            <w:pPr>
              <w:autoSpaceDE/>
              <w:autoSpaceDN/>
              <w:jc w:val="center"/>
              <w:rPr>
                <w:rStyle w:val="BookTitle"/>
                <w:sz w:val="18"/>
                <w:szCs w:val="18"/>
                <w:lang w:bidi="hi-IN"/>
              </w:rPr>
            </w:pPr>
          </w:p>
          <w:p w14:paraId="7CB28B47" w14:textId="77777777" w:rsidR="00194FF0" w:rsidRDefault="00194FF0" w:rsidP="008A1D5C">
            <w:pPr>
              <w:autoSpaceDE/>
              <w:autoSpaceDN/>
              <w:jc w:val="center"/>
              <w:rPr>
                <w:rStyle w:val="BookTitle"/>
                <w:sz w:val="18"/>
                <w:szCs w:val="18"/>
                <w:lang w:bidi="hi-IN"/>
              </w:rPr>
            </w:pPr>
          </w:p>
          <w:p w14:paraId="62A12431" w14:textId="77777777" w:rsidR="00194FF0" w:rsidRDefault="00194FF0" w:rsidP="008A1D5C">
            <w:pPr>
              <w:autoSpaceDE/>
              <w:autoSpaceDN/>
              <w:jc w:val="center"/>
              <w:rPr>
                <w:rStyle w:val="BookTitle"/>
                <w:sz w:val="18"/>
                <w:szCs w:val="18"/>
                <w:lang w:bidi="hi-IN"/>
              </w:rPr>
            </w:pPr>
          </w:p>
          <w:p w14:paraId="38BA29A2" w14:textId="77777777" w:rsidR="00194FF0" w:rsidRDefault="00194FF0" w:rsidP="008A1D5C">
            <w:pPr>
              <w:autoSpaceDE/>
              <w:autoSpaceDN/>
              <w:jc w:val="center"/>
              <w:rPr>
                <w:rStyle w:val="BookTitle"/>
                <w:sz w:val="18"/>
                <w:szCs w:val="18"/>
                <w:lang w:bidi="hi-IN"/>
              </w:rPr>
            </w:pPr>
          </w:p>
          <w:p w14:paraId="0B68CDC3" w14:textId="77777777" w:rsidR="00194FF0" w:rsidRDefault="00194FF0" w:rsidP="008A1D5C">
            <w:pPr>
              <w:autoSpaceDE/>
              <w:autoSpaceDN/>
              <w:jc w:val="center"/>
              <w:rPr>
                <w:rStyle w:val="BookTitle"/>
                <w:sz w:val="18"/>
                <w:szCs w:val="18"/>
                <w:lang w:bidi="hi-IN"/>
              </w:rPr>
            </w:pPr>
          </w:p>
          <w:p w14:paraId="79C7088D" w14:textId="77777777" w:rsidR="00194FF0" w:rsidRDefault="00194FF0" w:rsidP="008A1D5C">
            <w:pPr>
              <w:autoSpaceDE/>
              <w:autoSpaceDN/>
              <w:jc w:val="center"/>
              <w:rPr>
                <w:rStyle w:val="BookTitle"/>
                <w:sz w:val="18"/>
                <w:szCs w:val="18"/>
                <w:lang w:bidi="hi-IN"/>
              </w:rPr>
            </w:pPr>
          </w:p>
          <w:p w14:paraId="0DC18A7C" w14:textId="77777777" w:rsidR="00194FF0" w:rsidRDefault="00194FF0" w:rsidP="008A1D5C">
            <w:pPr>
              <w:autoSpaceDE/>
              <w:autoSpaceDN/>
              <w:jc w:val="center"/>
              <w:rPr>
                <w:rStyle w:val="BookTitle"/>
                <w:sz w:val="18"/>
                <w:szCs w:val="18"/>
                <w:lang w:bidi="hi-IN"/>
              </w:rPr>
            </w:pPr>
          </w:p>
          <w:p w14:paraId="3E87198D" w14:textId="77777777" w:rsidR="00194FF0" w:rsidRDefault="00194FF0" w:rsidP="008A1D5C">
            <w:pPr>
              <w:autoSpaceDE/>
              <w:autoSpaceDN/>
              <w:jc w:val="center"/>
              <w:rPr>
                <w:rStyle w:val="BookTitle"/>
                <w:sz w:val="18"/>
                <w:szCs w:val="18"/>
                <w:lang w:bidi="hi-IN"/>
              </w:rPr>
            </w:pPr>
          </w:p>
          <w:p w14:paraId="7FC6553F" w14:textId="77777777" w:rsidR="00194FF0" w:rsidRDefault="00194FF0" w:rsidP="008A1D5C">
            <w:pPr>
              <w:autoSpaceDE/>
              <w:autoSpaceDN/>
              <w:jc w:val="center"/>
              <w:rPr>
                <w:rStyle w:val="BookTitle"/>
                <w:sz w:val="18"/>
                <w:szCs w:val="18"/>
                <w:lang w:bidi="hi-IN"/>
              </w:rPr>
            </w:pPr>
          </w:p>
          <w:p w14:paraId="708E38A6" w14:textId="77777777" w:rsidR="00194FF0" w:rsidRDefault="00194FF0" w:rsidP="008A1D5C">
            <w:pPr>
              <w:autoSpaceDE/>
              <w:autoSpaceDN/>
              <w:jc w:val="center"/>
              <w:rPr>
                <w:rStyle w:val="BookTitle"/>
                <w:sz w:val="18"/>
                <w:szCs w:val="18"/>
                <w:lang w:bidi="hi-IN"/>
              </w:rPr>
            </w:pPr>
          </w:p>
          <w:p w14:paraId="3E75215A" w14:textId="77777777" w:rsidR="00194FF0" w:rsidRDefault="00194FF0" w:rsidP="008A1D5C">
            <w:pPr>
              <w:autoSpaceDE/>
              <w:autoSpaceDN/>
              <w:jc w:val="center"/>
              <w:rPr>
                <w:rStyle w:val="BookTitle"/>
                <w:sz w:val="18"/>
                <w:szCs w:val="18"/>
                <w:lang w:bidi="hi-IN"/>
              </w:rPr>
            </w:pPr>
          </w:p>
          <w:p w14:paraId="7FB915B4" w14:textId="77777777" w:rsidR="00194FF0" w:rsidRDefault="00194FF0" w:rsidP="008A1D5C">
            <w:pPr>
              <w:autoSpaceDE/>
              <w:autoSpaceDN/>
              <w:jc w:val="center"/>
              <w:rPr>
                <w:rStyle w:val="BookTitle"/>
                <w:sz w:val="18"/>
                <w:szCs w:val="18"/>
                <w:lang w:bidi="hi-IN"/>
              </w:rPr>
            </w:pPr>
          </w:p>
          <w:p w14:paraId="7FDBE61A" w14:textId="77777777" w:rsidR="00194FF0" w:rsidRDefault="00194FF0" w:rsidP="008A1D5C">
            <w:pPr>
              <w:autoSpaceDE/>
              <w:autoSpaceDN/>
              <w:jc w:val="center"/>
              <w:rPr>
                <w:rStyle w:val="BookTitle"/>
                <w:sz w:val="18"/>
                <w:szCs w:val="18"/>
                <w:lang w:bidi="hi-IN"/>
              </w:rPr>
            </w:pPr>
          </w:p>
          <w:p w14:paraId="48D37804" w14:textId="77777777" w:rsidR="00194FF0" w:rsidRDefault="00194FF0" w:rsidP="008A1D5C">
            <w:pPr>
              <w:autoSpaceDE/>
              <w:autoSpaceDN/>
              <w:jc w:val="center"/>
              <w:rPr>
                <w:rStyle w:val="BookTitle"/>
                <w:sz w:val="18"/>
                <w:szCs w:val="18"/>
                <w:lang w:bidi="hi-IN"/>
              </w:rPr>
            </w:pPr>
          </w:p>
          <w:p w14:paraId="4577195B" w14:textId="77777777" w:rsidR="00194FF0" w:rsidRDefault="00194FF0" w:rsidP="008A1D5C">
            <w:pPr>
              <w:autoSpaceDE/>
              <w:autoSpaceDN/>
              <w:jc w:val="center"/>
              <w:rPr>
                <w:rStyle w:val="BookTitle"/>
                <w:sz w:val="18"/>
                <w:szCs w:val="18"/>
                <w:lang w:bidi="hi-IN"/>
              </w:rPr>
            </w:pPr>
          </w:p>
          <w:p w14:paraId="00A9BC2E" w14:textId="77777777" w:rsidR="00194FF0" w:rsidRDefault="00194FF0" w:rsidP="008A1D5C">
            <w:pPr>
              <w:autoSpaceDE/>
              <w:autoSpaceDN/>
              <w:jc w:val="center"/>
              <w:rPr>
                <w:rStyle w:val="BookTitle"/>
                <w:sz w:val="18"/>
                <w:szCs w:val="18"/>
                <w:lang w:bidi="hi-IN"/>
              </w:rPr>
            </w:pPr>
          </w:p>
          <w:p w14:paraId="726B5BC3" w14:textId="77777777" w:rsidR="00194FF0" w:rsidRDefault="00194FF0" w:rsidP="008A1D5C">
            <w:pPr>
              <w:autoSpaceDE/>
              <w:autoSpaceDN/>
              <w:jc w:val="center"/>
              <w:rPr>
                <w:rStyle w:val="BookTitle"/>
                <w:sz w:val="18"/>
                <w:szCs w:val="18"/>
                <w:lang w:bidi="hi-IN"/>
              </w:rPr>
            </w:pPr>
          </w:p>
          <w:p w14:paraId="3C392580" w14:textId="77777777" w:rsidR="00194FF0" w:rsidRDefault="00194FF0" w:rsidP="008A1D5C">
            <w:pPr>
              <w:autoSpaceDE/>
              <w:autoSpaceDN/>
              <w:jc w:val="center"/>
              <w:rPr>
                <w:rStyle w:val="BookTitle"/>
                <w:sz w:val="18"/>
                <w:szCs w:val="18"/>
                <w:lang w:bidi="hi-IN"/>
              </w:rPr>
            </w:pPr>
          </w:p>
          <w:p w14:paraId="4980C2C5" w14:textId="77777777" w:rsidR="00194FF0" w:rsidRDefault="00194FF0" w:rsidP="008A1D5C">
            <w:pPr>
              <w:autoSpaceDE/>
              <w:autoSpaceDN/>
              <w:jc w:val="center"/>
              <w:rPr>
                <w:rStyle w:val="BookTitle"/>
                <w:sz w:val="18"/>
                <w:szCs w:val="18"/>
                <w:lang w:bidi="hi-IN"/>
              </w:rPr>
            </w:pPr>
          </w:p>
          <w:p w14:paraId="48F2A52D" w14:textId="77777777" w:rsidR="00194FF0" w:rsidRDefault="00194FF0" w:rsidP="008A1D5C">
            <w:pPr>
              <w:autoSpaceDE/>
              <w:autoSpaceDN/>
              <w:jc w:val="center"/>
              <w:rPr>
                <w:rStyle w:val="BookTitle"/>
                <w:sz w:val="18"/>
                <w:szCs w:val="18"/>
                <w:lang w:bidi="hi-IN"/>
              </w:rPr>
            </w:pPr>
          </w:p>
          <w:p w14:paraId="5D1CDEDF" w14:textId="77777777" w:rsidR="00194FF0" w:rsidRDefault="00194FF0" w:rsidP="008A1D5C">
            <w:pPr>
              <w:autoSpaceDE/>
              <w:autoSpaceDN/>
              <w:jc w:val="center"/>
              <w:rPr>
                <w:rStyle w:val="BookTitle"/>
                <w:sz w:val="18"/>
                <w:szCs w:val="18"/>
                <w:lang w:bidi="hi-IN"/>
              </w:rPr>
            </w:pPr>
          </w:p>
          <w:p w14:paraId="660945D9" w14:textId="77777777" w:rsidR="00194FF0" w:rsidRDefault="00194FF0" w:rsidP="008A1D5C">
            <w:pPr>
              <w:autoSpaceDE/>
              <w:autoSpaceDN/>
              <w:jc w:val="center"/>
              <w:rPr>
                <w:rStyle w:val="BookTitle"/>
                <w:sz w:val="18"/>
                <w:szCs w:val="18"/>
                <w:lang w:bidi="hi-IN"/>
              </w:rPr>
            </w:pPr>
          </w:p>
          <w:p w14:paraId="2B5736E9" w14:textId="77777777" w:rsidR="00194FF0" w:rsidRDefault="00194FF0" w:rsidP="008A1D5C">
            <w:pPr>
              <w:autoSpaceDE/>
              <w:autoSpaceDN/>
              <w:jc w:val="center"/>
              <w:rPr>
                <w:rStyle w:val="BookTitle"/>
                <w:sz w:val="18"/>
                <w:szCs w:val="18"/>
                <w:lang w:bidi="hi-IN"/>
              </w:rPr>
            </w:pPr>
          </w:p>
          <w:p w14:paraId="448D5BE1" w14:textId="77777777" w:rsidR="00194FF0" w:rsidRDefault="00194FF0" w:rsidP="008A1D5C">
            <w:pPr>
              <w:autoSpaceDE/>
              <w:autoSpaceDN/>
              <w:jc w:val="center"/>
              <w:rPr>
                <w:rStyle w:val="BookTitle"/>
                <w:sz w:val="18"/>
                <w:szCs w:val="18"/>
                <w:lang w:bidi="hi-IN"/>
              </w:rPr>
            </w:pPr>
          </w:p>
          <w:p w14:paraId="76243D70" w14:textId="77777777" w:rsidR="00194FF0" w:rsidRDefault="00194FF0" w:rsidP="008A1D5C">
            <w:pPr>
              <w:autoSpaceDE/>
              <w:autoSpaceDN/>
              <w:jc w:val="center"/>
              <w:rPr>
                <w:rStyle w:val="BookTitle"/>
                <w:sz w:val="18"/>
                <w:szCs w:val="18"/>
                <w:lang w:bidi="hi-IN"/>
              </w:rPr>
            </w:pPr>
          </w:p>
          <w:p w14:paraId="66AF0F43" w14:textId="77777777" w:rsidR="00194FF0" w:rsidRDefault="00194FF0" w:rsidP="008A1D5C">
            <w:pPr>
              <w:autoSpaceDE/>
              <w:autoSpaceDN/>
              <w:jc w:val="center"/>
              <w:rPr>
                <w:rStyle w:val="BookTitle"/>
                <w:sz w:val="18"/>
                <w:szCs w:val="18"/>
                <w:lang w:bidi="hi-IN"/>
              </w:rPr>
            </w:pPr>
          </w:p>
          <w:p w14:paraId="6BE9B605" w14:textId="77777777" w:rsidR="00194FF0" w:rsidRDefault="00194FF0" w:rsidP="008A1D5C">
            <w:pPr>
              <w:autoSpaceDE/>
              <w:autoSpaceDN/>
              <w:jc w:val="center"/>
              <w:rPr>
                <w:rStyle w:val="BookTitle"/>
                <w:sz w:val="18"/>
                <w:szCs w:val="18"/>
                <w:lang w:bidi="hi-IN"/>
              </w:rPr>
            </w:pPr>
          </w:p>
          <w:p w14:paraId="0795AC92" w14:textId="77777777" w:rsidR="00194FF0" w:rsidRDefault="00194FF0" w:rsidP="008A1D5C">
            <w:pPr>
              <w:autoSpaceDE/>
              <w:autoSpaceDN/>
              <w:jc w:val="center"/>
              <w:rPr>
                <w:rStyle w:val="BookTitle"/>
                <w:sz w:val="18"/>
                <w:szCs w:val="18"/>
                <w:lang w:bidi="hi-IN"/>
              </w:rPr>
            </w:pPr>
          </w:p>
          <w:p w14:paraId="64084884" w14:textId="77777777" w:rsidR="00194FF0" w:rsidRDefault="00194FF0" w:rsidP="008A1D5C">
            <w:pPr>
              <w:autoSpaceDE/>
              <w:autoSpaceDN/>
              <w:jc w:val="center"/>
              <w:rPr>
                <w:rStyle w:val="BookTitle"/>
                <w:sz w:val="18"/>
                <w:szCs w:val="18"/>
                <w:lang w:bidi="hi-IN"/>
              </w:rPr>
            </w:pPr>
          </w:p>
          <w:p w14:paraId="07E3EDC4" w14:textId="176AFB7B" w:rsidR="008A1D5C" w:rsidRPr="008A1D5C" w:rsidRDefault="008A1D5C" w:rsidP="00194FF0">
            <w:pPr>
              <w:autoSpaceDE/>
              <w:autoSpaceDN/>
              <w:jc w:val="center"/>
              <w:rPr>
                <w:rFonts w:ascii="Cambria" w:hAnsi="Cambria" w:cs="Calibri"/>
                <w:b/>
                <w:bCs/>
                <w:sz w:val="18"/>
                <w:szCs w:val="18"/>
                <w:lang w:val="en-US"/>
              </w:rPr>
            </w:pPr>
            <w:r w:rsidRPr="008A1D5C">
              <w:rPr>
                <w:rStyle w:val="BookTitle"/>
                <w:rFonts w:ascii="Mangal" w:hAnsi="Mangal" w:cs="Mangal"/>
                <w:sz w:val="18"/>
                <w:szCs w:val="18"/>
                <w:cs/>
                <w:lang w:bidi="hi-IN"/>
              </w:rPr>
              <w:t xml:space="preserve">विवरण </w:t>
            </w:r>
            <w:r w:rsidRPr="008A1D5C">
              <w:rPr>
                <w:rStyle w:val="BookTitle"/>
                <w:rFonts w:ascii="Mangal" w:hAnsi="Mangal" w:cs="Mangal"/>
                <w:sz w:val="18"/>
                <w:szCs w:val="18"/>
              </w:rPr>
              <w:t>III</w:t>
            </w:r>
            <w:r w:rsidRPr="008A1D5C">
              <w:rPr>
                <w:rStyle w:val="BookTitle"/>
                <w:rFonts w:ascii="Mangal" w:hAnsi="Mangal" w:cs="Mangal"/>
                <w:sz w:val="18"/>
                <w:szCs w:val="18"/>
                <w:rtl/>
                <w:cs/>
              </w:rPr>
              <w:t>:</w:t>
            </w:r>
            <w:r w:rsidRPr="008A1D5C">
              <w:rPr>
                <w:rStyle w:val="BookTitle"/>
                <w:rFonts w:ascii="Mangal" w:hAnsi="Mangal" w:cs="Mangal"/>
                <w:sz w:val="18"/>
                <w:szCs w:val="18"/>
                <w:cs/>
                <w:lang w:bidi="hi-IN"/>
              </w:rPr>
              <w:t xml:space="preserve"> औद्योगिक उत्‍पादन</w:t>
            </w:r>
            <w:r w:rsidRPr="008A1D5C">
              <w:rPr>
                <w:rStyle w:val="BookTitle"/>
                <w:rFonts w:ascii="Mangal" w:hAnsi="Mangal" w:cs="Mangal" w:hint="cs"/>
                <w:sz w:val="18"/>
                <w:szCs w:val="18"/>
                <w:cs/>
                <w:lang w:bidi="hi-IN"/>
              </w:rPr>
              <w:t xml:space="preserve"> और </w:t>
            </w:r>
            <w:r w:rsidRPr="008A1D5C">
              <w:rPr>
                <w:rStyle w:val="BookTitle"/>
                <w:rFonts w:ascii="Mangal" w:hAnsi="Mangal" w:cs="Mangal"/>
                <w:sz w:val="18"/>
                <w:szCs w:val="18"/>
                <w:cs/>
                <w:lang w:bidi="hi-IN"/>
              </w:rPr>
              <w:t>उपयोगआधारित सूचकांक</w:t>
            </w:r>
          </w:p>
        </w:tc>
      </w:tr>
      <w:tr w:rsidR="008A1D5C" w:rsidRPr="00FE1959" w14:paraId="0787EF16" w14:textId="77777777" w:rsidTr="00FE4CF0">
        <w:trPr>
          <w:trHeight w:val="300"/>
          <w:jc w:val="center"/>
        </w:trPr>
        <w:tc>
          <w:tcPr>
            <w:tcW w:w="5000" w:type="pct"/>
            <w:gridSpan w:val="13"/>
            <w:tcBorders>
              <w:top w:val="nil"/>
              <w:left w:val="nil"/>
              <w:bottom w:val="nil"/>
              <w:right w:val="nil"/>
            </w:tcBorders>
            <w:shd w:val="clear" w:color="auto" w:fill="auto"/>
            <w:noWrap/>
            <w:vAlign w:val="bottom"/>
            <w:hideMark/>
          </w:tcPr>
          <w:p w14:paraId="0290C952" w14:textId="1FB320F0" w:rsidR="008A1D5C" w:rsidRPr="008A1D5C" w:rsidRDefault="008A1D5C" w:rsidP="008A1D5C">
            <w:pPr>
              <w:autoSpaceDE/>
              <w:autoSpaceDN/>
              <w:jc w:val="center"/>
              <w:rPr>
                <w:rFonts w:ascii="Cambria" w:hAnsi="Cambria" w:cs="Calibri"/>
                <w:b/>
                <w:bCs/>
                <w:sz w:val="18"/>
                <w:szCs w:val="18"/>
                <w:lang w:val="en-US"/>
              </w:rPr>
            </w:pPr>
            <w:r w:rsidRPr="008A1D5C">
              <w:rPr>
                <w:rStyle w:val="BookTitle"/>
                <w:rFonts w:ascii="Mangal" w:hAnsi="Mangal" w:cs="Mangal"/>
                <w:sz w:val="18"/>
                <w:szCs w:val="18"/>
              </w:rPr>
              <w:t>(</w:t>
            </w:r>
            <w:r w:rsidRPr="008A1D5C">
              <w:rPr>
                <w:rStyle w:val="BookTitle"/>
                <w:rFonts w:ascii="Mangal" w:hAnsi="Mangal" w:cs="Mangal"/>
                <w:sz w:val="18"/>
                <w:szCs w:val="18"/>
                <w:cs/>
                <w:lang w:bidi="hi-IN"/>
              </w:rPr>
              <w:t>आधार</w:t>
            </w:r>
            <w:r w:rsidRPr="008A1D5C">
              <w:rPr>
                <w:rStyle w:val="BookTitle"/>
                <w:rFonts w:ascii="Mangal" w:hAnsi="Mangal" w:cs="Mangal"/>
                <w:sz w:val="18"/>
                <w:szCs w:val="18"/>
              </w:rPr>
              <w:t>:2011-12=100)</w:t>
            </w:r>
          </w:p>
        </w:tc>
      </w:tr>
      <w:tr w:rsidR="008C122E" w:rsidRPr="00FE1959" w14:paraId="7F00B3B2" w14:textId="77777777" w:rsidTr="008C122E">
        <w:trPr>
          <w:trHeight w:val="525"/>
          <w:jc w:val="center"/>
        </w:trPr>
        <w:tc>
          <w:tcPr>
            <w:tcW w:w="368" w:type="pct"/>
            <w:tcBorders>
              <w:top w:val="single" w:sz="4" w:space="0" w:color="auto"/>
              <w:left w:val="single" w:sz="4" w:space="0" w:color="auto"/>
              <w:bottom w:val="nil"/>
              <w:right w:val="single" w:sz="4" w:space="0" w:color="auto"/>
            </w:tcBorders>
            <w:shd w:val="clear" w:color="auto" w:fill="auto"/>
            <w:noWrap/>
            <w:vAlign w:val="bottom"/>
            <w:hideMark/>
          </w:tcPr>
          <w:p w14:paraId="04EBDD7D" w14:textId="77777777" w:rsidR="008C122E" w:rsidRPr="00FE1959" w:rsidRDefault="008C122E" w:rsidP="008C122E">
            <w:pPr>
              <w:autoSpaceDE/>
              <w:autoSpaceDN/>
              <w:jc w:val="left"/>
              <w:rPr>
                <w:rFonts w:ascii="Cambria" w:hAnsi="Cambria" w:cs="Calibri"/>
                <w:b/>
                <w:bCs/>
                <w:lang w:val="en-US"/>
              </w:rPr>
            </w:pPr>
            <w:r w:rsidRPr="00FE1959">
              <w:rPr>
                <w:rFonts w:ascii="Cambria" w:hAnsi="Cambria" w:cs="Calibri"/>
                <w:b/>
                <w:bCs/>
                <w:sz w:val="22"/>
                <w:szCs w:val="22"/>
                <w:lang w:val="en-US"/>
              </w:rPr>
              <w:t> </w:t>
            </w:r>
          </w:p>
        </w:tc>
        <w:tc>
          <w:tcPr>
            <w:tcW w:w="765" w:type="pct"/>
            <w:gridSpan w:val="2"/>
            <w:tcBorders>
              <w:top w:val="single" w:sz="4" w:space="0" w:color="auto"/>
              <w:left w:val="nil"/>
              <w:bottom w:val="nil"/>
              <w:right w:val="single" w:sz="4" w:space="0" w:color="000000"/>
            </w:tcBorders>
            <w:shd w:val="clear" w:color="auto" w:fill="auto"/>
            <w:noWrap/>
            <w:vAlign w:val="bottom"/>
            <w:hideMark/>
          </w:tcPr>
          <w:p w14:paraId="679CBB3F" w14:textId="213BAC1A" w:rsidR="008C122E" w:rsidRPr="008C122E" w:rsidRDefault="008C122E" w:rsidP="008C122E">
            <w:pPr>
              <w:autoSpaceDE/>
              <w:autoSpaceDN/>
              <w:jc w:val="center"/>
              <w:rPr>
                <w:rFonts w:ascii="Cambria" w:hAnsi="Cambria" w:cs="Calibri"/>
                <w:b/>
                <w:bCs/>
                <w:sz w:val="18"/>
                <w:szCs w:val="18"/>
                <w:lang w:val="en-US"/>
              </w:rPr>
            </w:pPr>
            <w:r w:rsidRPr="008C122E">
              <w:rPr>
                <w:rFonts w:ascii="Mangal" w:hAnsi="Mangal" w:cs="Mangal"/>
                <w:b/>
                <w:bCs/>
                <w:sz w:val="18"/>
                <w:szCs w:val="18"/>
                <w:cs/>
                <w:lang w:val="en-IN" w:eastAsia="en-IN" w:bidi="hi-IN"/>
              </w:rPr>
              <w:t>बुनियादी वस्तुएं</w:t>
            </w:r>
          </w:p>
        </w:tc>
        <w:tc>
          <w:tcPr>
            <w:tcW w:w="770" w:type="pct"/>
            <w:gridSpan w:val="2"/>
            <w:tcBorders>
              <w:top w:val="single" w:sz="4" w:space="0" w:color="auto"/>
              <w:left w:val="nil"/>
              <w:bottom w:val="nil"/>
              <w:right w:val="single" w:sz="4" w:space="0" w:color="000000"/>
            </w:tcBorders>
            <w:shd w:val="clear" w:color="auto" w:fill="auto"/>
            <w:noWrap/>
            <w:vAlign w:val="bottom"/>
            <w:hideMark/>
          </w:tcPr>
          <w:p w14:paraId="02C84F56" w14:textId="644F28DB" w:rsidR="008C122E" w:rsidRPr="008C122E" w:rsidRDefault="008C122E" w:rsidP="008C122E">
            <w:pPr>
              <w:autoSpaceDE/>
              <w:autoSpaceDN/>
              <w:jc w:val="center"/>
              <w:rPr>
                <w:rFonts w:ascii="Cambria" w:hAnsi="Cambria" w:cs="Calibri"/>
                <w:b/>
                <w:bCs/>
                <w:sz w:val="18"/>
                <w:szCs w:val="18"/>
                <w:lang w:val="en-US"/>
              </w:rPr>
            </w:pPr>
            <w:r w:rsidRPr="008C122E">
              <w:rPr>
                <w:rFonts w:ascii="Mangal" w:hAnsi="Mangal" w:cs="Mangal"/>
                <w:b/>
                <w:bCs/>
                <w:sz w:val="18"/>
                <w:szCs w:val="18"/>
                <w:cs/>
                <w:lang w:val="en-IN" w:eastAsia="en-IN" w:bidi="hi-IN"/>
              </w:rPr>
              <w:t>पूंजीगतवस्तुएं</w:t>
            </w:r>
          </w:p>
        </w:tc>
        <w:tc>
          <w:tcPr>
            <w:tcW w:w="813" w:type="pct"/>
            <w:gridSpan w:val="2"/>
            <w:tcBorders>
              <w:top w:val="single" w:sz="4" w:space="0" w:color="auto"/>
              <w:left w:val="nil"/>
              <w:bottom w:val="nil"/>
              <w:right w:val="single" w:sz="4" w:space="0" w:color="000000"/>
            </w:tcBorders>
            <w:shd w:val="clear" w:color="auto" w:fill="auto"/>
            <w:noWrap/>
            <w:vAlign w:val="bottom"/>
            <w:hideMark/>
          </w:tcPr>
          <w:p w14:paraId="599854F5" w14:textId="507B16EB" w:rsidR="008C122E" w:rsidRPr="008C122E" w:rsidRDefault="008C122E" w:rsidP="008C122E">
            <w:pPr>
              <w:autoSpaceDE/>
              <w:autoSpaceDN/>
              <w:jc w:val="center"/>
              <w:rPr>
                <w:rFonts w:ascii="Cambria" w:hAnsi="Cambria" w:cs="Calibri"/>
                <w:b/>
                <w:bCs/>
                <w:sz w:val="18"/>
                <w:szCs w:val="18"/>
                <w:lang w:val="en-US"/>
              </w:rPr>
            </w:pPr>
            <w:r w:rsidRPr="008C122E">
              <w:rPr>
                <w:rFonts w:ascii="Mangal" w:hAnsi="Mangal" w:cs="Mangal"/>
                <w:b/>
                <w:bCs/>
                <w:sz w:val="18"/>
                <w:szCs w:val="18"/>
                <w:cs/>
                <w:lang w:val="en-IN" w:eastAsia="en-IN" w:bidi="hi-IN"/>
              </w:rPr>
              <w:t>मध्यवर्ती वस्तुएं</w:t>
            </w:r>
          </w:p>
        </w:tc>
        <w:tc>
          <w:tcPr>
            <w:tcW w:w="763" w:type="pct"/>
            <w:gridSpan w:val="2"/>
            <w:tcBorders>
              <w:top w:val="single" w:sz="4" w:space="0" w:color="auto"/>
              <w:left w:val="nil"/>
              <w:bottom w:val="nil"/>
              <w:right w:val="single" w:sz="4" w:space="0" w:color="000000"/>
            </w:tcBorders>
            <w:shd w:val="clear" w:color="auto" w:fill="auto"/>
            <w:vAlign w:val="bottom"/>
            <w:hideMark/>
          </w:tcPr>
          <w:p w14:paraId="4400161E" w14:textId="1A6E9FB6" w:rsidR="008C122E" w:rsidRPr="008C122E" w:rsidRDefault="008C122E" w:rsidP="008C122E">
            <w:pPr>
              <w:autoSpaceDE/>
              <w:autoSpaceDN/>
              <w:jc w:val="center"/>
              <w:rPr>
                <w:rFonts w:ascii="Cambria" w:hAnsi="Cambria" w:cs="Calibri"/>
                <w:b/>
                <w:bCs/>
                <w:sz w:val="18"/>
                <w:szCs w:val="18"/>
                <w:lang w:val="en-US"/>
              </w:rPr>
            </w:pPr>
            <w:r w:rsidRPr="008C122E">
              <w:rPr>
                <w:rFonts w:ascii="Mangal" w:hAnsi="Mangal" w:cs="Mangal"/>
                <w:b/>
                <w:bCs/>
                <w:sz w:val="18"/>
                <w:szCs w:val="18"/>
                <w:cs/>
                <w:lang w:val="en-IN" w:eastAsia="en-IN" w:bidi="hi-IN"/>
              </w:rPr>
              <w:t>अवसंरचना/निर्माण संबंधी वस्तुएं</w:t>
            </w:r>
          </w:p>
        </w:tc>
        <w:tc>
          <w:tcPr>
            <w:tcW w:w="762" w:type="pct"/>
            <w:gridSpan w:val="2"/>
            <w:tcBorders>
              <w:top w:val="single" w:sz="4" w:space="0" w:color="auto"/>
              <w:left w:val="nil"/>
              <w:bottom w:val="nil"/>
              <w:right w:val="single" w:sz="4" w:space="0" w:color="000000"/>
            </w:tcBorders>
            <w:shd w:val="clear" w:color="auto" w:fill="auto"/>
            <w:noWrap/>
            <w:vAlign w:val="bottom"/>
            <w:hideMark/>
          </w:tcPr>
          <w:p w14:paraId="525D68F2" w14:textId="7649F477" w:rsidR="008C122E" w:rsidRPr="008C122E" w:rsidRDefault="008C122E" w:rsidP="008C122E">
            <w:pPr>
              <w:autoSpaceDE/>
              <w:autoSpaceDN/>
              <w:jc w:val="center"/>
              <w:rPr>
                <w:rFonts w:ascii="Cambria" w:hAnsi="Cambria" w:cs="Calibri"/>
                <w:b/>
                <w:bCs/>
                <w:sz w:val="18"/>
                <w:szCs w:val="18"/>
                <w:lang w:val="en-US"/>
              </w:rPr>
            </w:pPr>
            <w:r w:rsidRPr="008C122E">
              <w:rPr>
                <w:rFonts w:ascii="Mangal" w:hAnsi="Mangal" w:cs="Mangal"/>
                <w:b/>
                <w:bCs/>
                <w:sz w:val="18"/>
                <w:szCs w:val="18"/>
                <w:cs/>
                <w:lang w:val="en-IN" w:eastAsia="en-IN" w:bidi="hi-IN"/>
              </w:rPr>
              <w:t>उपभोक्ता टिकाऊ वस्तुएं</w:t>
            </w:r>
          </w:p>
        </w:tc>
        <w:tc>
          <w:tcPr>
            <w:tcW w:w="759" w:type="pct"/>
            <w:gridSpan w:val="2"/>
            <w:tcBorders>
              <w:top w:val="single" w:sz="4" w:space="0" w:color="auto"/>
              <w:left w:val="nil"/>
              <w:bottom w:val="nil"/>
              <w:right w:val="single" w:sz="4" w:space="0" w:color="000000"/>
            </w:tcBorders>
            <w:shd w:val="clear" w:color="auto" w:fill="auto"/>
            <w:noWrap/>
            <w:vAlign w:val="bottom"/>
            <w:hideMark/>
          </w:tcPr>
          <w:p w14:paraId="648FE2E7" w14:textId="0A607453" w:rsidR="008C122E" w:rsidRPr="008C122E" w:rsidRDefault="008C122E" w:rsidP="008C122E">
            <w:pPr>
              <w:autoSpaceDE/>
              <w:autoSpaceDN/>
              <w:jc w:val="center"/>
              <w:rPr>
                <w:rFonts w:ascii="Cambria" w:hAnsi="Cambria" w:cs="Calibri"/>
                <w:b/>
                <w:bCs/>
                <w:sz w:val="18"/>
                <w:szCs w:val="18"/>
                <w:lang w:val="en-US"/>
              </w:rPr>
            </w:pPr>
            <w:r w:rsidRPr="008C122E">
              <w:rPr>
                <w:rFonts w:ascii="Mangal" w:hAnsi="Mangal" w:cs="Mangal"/>
                <w:b/>
                <w:bCs/>
                <w:sz w:val="18"/>
                <w:szCs w:val="18"/>
                <w:cs/>
                <w:lang w:val="en-IN" w:eastAsia="en-IN" w:bidi="hi-IN"/>
              </w:rPr>
              <w:t>उपभोक्ता गैर-टिकाऊ वस्तुएं</w:t>
            </w:r>
          </w:p>
        </w:tc>
      </w:tr>
      <w:tr w:rsidR="00FE1959" w:rsidRPr="00FE1959" w14:paraId="0A4B8202"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58FAB690" w14:textId="5F6F0A26" w:rsidR="00FE1959" w:rsidRPr="008C122E" w:rsidRDefault="008C122E" w:rsidP="00FE1959">
            <w:pPr>
              <w:autoSpaceDE/>
              <w:autoSpaceDN/>
              <w:jc w:val="left"/>
              <w:rPr>
                <w:rFonts w:ascii="Cambria" w:hAnsi="Cambria" w:cs="Mangal"/>
                <w:b/>
                <w:bCs/>
                <w:sz w:val="18"/>
                <w:szCs w:val="18"/>
                <w:lang w:val="en-US" w:bidi="hi-IN"/>
              </w:rPr>
            </w:pPr>
            <w:r w:rsidRPr="008C122E">
              <w:rPr>
                <w:rFonts w:ascii="Cambria" w:hAnsi="Cambria" w:cs="Mangal" w:hint="cs"/>
                <w:b/>
                <w:bCs/>
                <w:sz w:val="18"/>
                <w:szCs w:val="18"/>
                <w:cs/>
                <w:lang w:val="en-US" w:bidi="hi-IN"/>
              </w:rPr>
              <w:t xml:space="preserve">माह </w:t>
            </w:r>
          </w:p>
        </w:tc>
        <w:tc>
          <w:tcPr>
            <w:tcW w:w="765" w:type="pct"/>
            <w:gridSpan w:val="2"/>
            <w:tcBorders>
              <w:top w:val="nil"/>
              <w:left w:val="nil"/>
              <w:bottom w:val="nil"/>
              <w:right w:val="single" w:sz="4" w:space="0" w:color="000000"/>
            </w:tcBorders>
            <w:shd w:val="clear" w:color="auto" w:fill="auto"/>
            <w:noWrap/>
            <w:vAlign w:val="bottom"/>
            <w:hideMark/>
          </w:tcPr>
          <w:p w14:paraId="253A98BE"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(34.048612)</w:t>
            </w:r>
          </w:p>
        </w:tc>
        <w:tc>
          <w:tcPr>
            <w:tcW w:w="770" w:type="pct"/>
            <w:gridSpan w:val="2"/>
            <w:tcBorders>
              <w:top w:val="nil"/>
              <w:left w:val="nil"/>
              <w:bottom w:val="nil"/>
              <w:right w:val="single" w:sz="4" w:space="0" w:color="000000"/>
            </w:tcBorders>
            <w:shd w:val="clear" w:color="auto" w:fill="auto"/>
            <w:noWrap/>
            <w:vAlign w:val="bottom"/>
            <w:hideMark/>
          </w:tcPr>
          <w:p w14:paraId="5402701D"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(8.223043)</w:t>
            </w:r>
          </w:p>
        </w:tc>
        <w:tc>
          <w:tcPr>
            <w:tcW w:w="813" w:type="pct"/>
            <w:gridSpan w:val="2"/>
            <w:tcBorders>
              <w:top w:val="nil"/>
              <w:left w:val="nil"/>
              <w:bottom w:val="nil"/>
              <w:right w:val="single" w:sz="4" w:space="0" w:color="000000"/>
            </w:tcBorders>
            <w:shd w:val="clear" w:color="auto" w:fill="auto"/>
            <w:noWrap/>
            <w:vAlign w:val="bottom"/>
            <w:hideMark/>
          </w:tcPr>
          <w:p w14:paraId="7C93E01F"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(17.221487)</w:t>
            </w:r>
          </w:p>
        </w:tc>
        <w:tc>
          <w:tcPr>
            <w:tcW w:w="763" w:type="pct"/>
            <w:gridSpan w:val="2"/>
            <w:tcBorders>
              <w:top w:val="nil"/>
              <w:left w:val="nil"/>
              <w:bottom w:val="nil"/>
              <w:right w:val="single" w:sz="4" w:space="0" w:color="000000"/>
            </w:tcBorders>
            <w:shd w:val="clear" w:color="auto" w:fill="auto"/>
            <w:noWrap/>
            <w:vAlign w:val="bottom"/>
            <w:hideMark/>
          </w:tcPr>
          <w:p w14:paraId="500A126D"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(12.338363)</w:t>
            </w:r>
          </w:p>
        </w:tc>
        <w:tc>
          <w:tcPr>
            <w:tcW w:w="762" w:type="pct"/>
            <w:gridSpan w:val="2"/>
            <w:tcBorders>
              <w:top w:val="nil"/>
              <w:left w:val="nil"/>
              <w:bottom w:val="nil"/>
              <w:right w:val="single" w:sz="4" w:space="0" w:color="000000"/>
            </w:tcBorders>
            <w:shd w:val="clear" w:color="auto" w:fill="auto"/>
            <w:noWrap/>
            <w:vAlign w:val="bottom"/>
            <w:hideMark/>
          </w:tcPr>
          <w:p w14:paraId="2D71C188"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(12.839296)</w:t>
            </w:r>
          </w:p>
        </w:tc>
        <w:tc>
          <w:tcPr>
            <w:tcW w:w="759" w:type="pct"/>
            <w:gridSpan w:val="2"/>
            <w:tcBorders>
              <w:top w:val="nil"/>
              <w:left w:val="nil"/>
              <w:bottom w:val="nil"/>
              <w:right w:val="single" w:sz="4" w:space="0" w:color="000000"/>
            </w:tcBorders>
            <w:shd w:val="clear" w:color="auto" w:fill="auto"/>
            <w:noWrap/>
            <w:vAlign w:val="bottom"/>
            <w:hideMark/>
          </w:tcPr>
          <w:p w14:paraId="001A4165"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(15.329199)</w:t>
            </w:r>
          </w:p>
        </w:tc>
      </w:tr>
      <w:tr w:rsidR="00FE1959" w:rsidRPr="00FE1959" w14:paraId="12A71BD3" w14:textId="77777777" w:rsidTr="008C122E">
        <w:trPr>
          <w:trHeight w:val="300"/>
          <w:jc w:val="center"/>
        </w:trPr>
        <w:tc>
          <w:tcPr>
            <w:tcW w:w="368" w:type="pct"/>
            <w:tcBorders>
              <w:top w:val="nil"/>
              <w:left w:val="single" w:sz="4" w:space="0" w:color="auto"/>
              <w:bottom w:val="single" w:sz="4" w:space="0" w:color="auto"/>
              <w:right w:val="single" w:sz="4" w:space="0" w:color="auto"/>
            </w:tcBorders>
            <w:shd w:val="clear" w:color="auto" w:fill="auto"/>
            <w:vAlign w:val="bottom"/>
            <w:hideMark/>
          </w:tcPr>
          <w:p w14:paraId="0DC730B1" w14:textId="77777777" w:rsidR="00FE1959" w:rsidRPr="00FE1959" w:rsidRDefault="00FE1959" w:rsidP="00FE1959">
            <w:pPr>
              <w:autoSpaceDE/>
              <w:autoSpaceDN/>
              <w:jc w:val="left"/>
              <w:rPr>
                <w:rFonts w:ascii="Cambria" w:hAnsi="Cambria" w:cs="Calibri"/>
                <w:b/>
                <w:bCs/>
                <w:lang w:val="en-US"/>
              </w:rPr>
            </w:pPr>
            <w:r w:rsidRPr="00FE1959">
              <w:rPr>
                <w:rFonts w:ascii="Cambria" w:hAnsi="Cambria" w:cs="Calibri"/>
                <w:b/>
                <w:bCs/>
                <w:sz w:val="22"/>
                <w:szCs w:val="22"/>
                <w:lang w:val="en-US"/>
              </w:rPr>
              <w:t> </w:t>
            </w:r>
          </w:p>
        </w:tc>
        <w:tc>
          <w:tcPr>
            <w:tcW w:w="381" w:type="pct"/>
            <w:tcBorders>
              <w:top w:val="nil"/>
              <w:left w:val="nil"/>
              <w:bottom w:val="single" w:sz="4" w:space="0" w:color="auto"/>
              <w:right w:val="nil"/>
            </w:tcBorders>
            <w:shd w:val="clear" w:color="auto" w:fill="auto"/>
            <w:noWrap/>
            <w:vAlign w:val="bottom"/>
            <w:hideMark/>
          </w:tcPr>
          <w:p w14:paraId="2DA3AD5D"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84" w:type="pct"/>
            <w:tcBorders>
              <w:top w:val="nil"/>
              <w:left w:val="nil"/>
              <w:bottom w:val="single" w:sz="4" w:space="0" w:color="auto"/>
              <w:right w:val="single" w:sz="4" w:space="0" w:color="auto"/>
            </w:tcBorders>
            <w:shd w:val="clear" w:color="auto" w:fill="auto"/>
            <w:noWrap/>
            <w:vAlign w:val="bottom"/>
            <w:hideMark/>
          </w:tcPr>
          <w:p w14:paraId="7B3EA6C8"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386" w:type="pct"/>
            <w:tcBorders>
              <w:top w:val="nil"/>
              <w:left w:val="nil"/>
              <w:bottom w:val="single" w:sz="4" w:space="0" w:color="auto"/>
              <w:right w:val="nil"/>
            </w:tcBorders>
            <w:shd w:val="clear" w:color="auto" w:fill="auto"/>
            <w:noWrap/>
            <w:vAlign w:val="bottom"/>
            <w:hideMark/>
          </w:tcPr>
          <w:p w14:paraId="2D912E9F"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84" w:type="pct"/>
            <w:tcBorders>
              <w:top w:val="nil"/>
              <w:left w:val="nil"/>
              <w:bottom w:val="single" w:sz="4" w:space="0" w:color="auto"/>
              <w:right w:val="single" w:sz="4" w:space="0" w:color="auto"/>
            </w:tcBorders>
            <w:shd w:val="clear" w:color="auto" w:fill="auto"/>
            <w:noWrap/>
            <w:vAlign w:val="bottom"/>
            <w:hideMark/>
          </w:tcPr>
          <w:p w14:paraId="35B65178"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380" w:type="pct"/>
            <w:tcBorders>
              <w:top w:val="nil"/>
              <w:left w:val="nil"/>
              <w:bottom w:val="single" w:sz="4" w:space="0" w:color="auto"/>
              <w:right w:val="nil"/>
            </w:tcBorders>
            <w:shd w:val="clear" w:color="auto" w:fill="auto"/>
            <w:noWrap/>
            <w:vAlign w:val="bottom"/>
            <w:hideMark/>
          </w:tcPr>
          <w:p w14:paraId="2E603BEA"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433" w:type="pct"/>
            <w:tcBorders>
              <w:top w:val="nil"/>
              <w:left w:val="nil"/>
              <w:bottom w:val="single" w:sz="4" w:space="0" w:color="auto"/>
              <w:right w:val="single" w:sz="4" w:space="0" w:color="auto"/>
            </w:tcBorders>
            <w:shd w:val="clear" w:color="auto" w:fill="auto"/>
            <w:noWrap/>
            <w:vAlign w:val="bottom"/>
            <w:hideMark/>
          </w:tcPr>
          <w:p w14:paraId="3CE7593F"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382" w:type="pct"/>
            <w:tcBorders>
              <w:top w:val="nil"/>
              <w:left w:val="nil"/>
              <w:bottom w:val="single" w:sz="4" w:space="0" w:color="auto"/>
              <w:right w:val="nil"/>
            </w:tcBorders>
            <w:shd w:val="clear" w:color="auto" w:fill="auto"/>
            <w:noWrap/>
            <w:vAlign w:val="bottom"/>
            <w:hideMark/>
          </w:tcPr>
          <w:p w14:paraId="1257AC8B"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81" w:type="pct"/>
            <w:tcBorders>
              <w:top w:val="nil"/>
              <w:left w:val="nil"/>
              <w:bottom w:val="single" w:sz="4" w:space="0" w:color="auto"/>
              <w:right w:val="single" w:sz="4" w:space="0" w:color="auto"/>
            </w:tcBorders>
            <w:shd w:val="clear" w:color="auto" w:fill="auto"/>
            <w:noWrap/>
            <w:vAlign w:val="bottom"/>
            <w:hideMark/>
          </w:tcPr>
          <w:p w14:paraId="4882FE21"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381" w:type="pct"/>
            <w:tcBorders>
              <w:top w:val="nil"/>
              <w:left w:val="nil"/>
              <w:bottom w:val="single" w:sz="4" w:space="0" w:color="auto"/>
              <w:right w:val="nil"/>
            </w:tcBorders>
            <w:shd w:val="clear" w:color="auto" w:fill="auto"/>
            <w:noWrap/>
            <w:vAlign w:val="bottom"/>
            <w:hideMark/>
          </w:tcPr>
          <w:p w14:paraId="645C0337"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81" w:type="pct"/>
            <w:tcBorders>
              <w:top w:val="nil"/>
              <w:left w:val="nil"/>
              <w:bottom w:val="single" w:sz="4" w:space="0" w:color="auto"/>
              <w:right w:val="single" w:sz="4" w:space="0" w:color="auto"/>
            </w:tcBorders>
            <w:shd w:val="clear" w:color="auto" w:fill="auto"/>
            <w:noWrap/>
            <w:vAlign w:val="bottom"/>
            <w:hideMark/>
          </w:tcPr>
          <w:p w14:paraId="38F43CE8"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c>
          <w:tcPr>
            <w:tcW w:w="383" w:type="pct"/>
            <w:tcBorders>
              <w:top w:val="nil"/>
              <w:left w:val="nil"/>
              <w:bottom w:val="single" w:sz="4" w:space="0" w:color="auto"/>
              <w:right w:val="nil"/>
            </w:tcBorders>
            <w:shd w:val="clear" w:color="auto" w:fill="auto"/>
            <w:noWrap/>
            <w:vAlign w:val="bottom"/>
            <w:hideMark/>
          </w:tcPr>
          <w:p w14:paraId="0CD167A7"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2019-20</w:t>
            </w:r>
          </w:p>
        </w:tc>
        <w:tc>
          <w:tcPr>
            <w:tcW w:w="376" w:type="pct"/>
            <w:tcBorders>
              <w:top w:val="nil"/>
              <w:left w:val="nil"/>
              <w:bottom w:val="single" w:sz="4" w:space="0" w:color="auto"/>
              <w:right w:val="single" w:sz="4" w:space="0" w:color="auto"/>
            </w:tcBorders>
            <w:shd w:val="clear" w:color="auto" w:fill="auto"/>
            <w:noWrap/>
            <w:vAlign w:val="bottom"/>
            <w:hideMark/>
          </w:tcPr>
          <w:p w14:paraId="58821D33" w14:textId="77777777" w:rsidR="00FE1959" w:rsidRPr="00FE1959" w:rsidRDefault="00FE1959" w:rsidP="00FE1959">
            <w:pPr>
              <w:autoSpaceDE/>
              <w:autoSpaceDN/>
              <w:jc w:val="center"/>
              <w:rPr>
                <w:rFonts w:ascii="Cambria" w:hAnsi="Cambria" w:cs="Calibri"/>
                <w:b/>
                <w:bCs/>
                <w:lang w:val="en-US"/>
              </w:rPr>
            </w:pPr>
            <w:r w:rsidRPr="00FE1959">
              <w:rPr>
                <w:rFonts w:ascii="Cambria" w:hAnsi="Cambria" w:cs="Calibri"/>
                <w:b/>
                <w:bCs/>
                <w:sz w:val="22"/>
                <w:szCs w:val="22"/>
                <w:lang w:val="en-US"/>
              </w:rPr>
              <w:t>2020-21</w:t>
            </w:r>
          </w:p>
        </w:tc>
      </w:tr>
      <w:tr w:rsidR="00382837" w:rsidRPr="00FE1959" w14:paraId="2364B050"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2FE32F84" w14:textId="73C98196" w:rsidR="00382837" w:rsidRPr="00FE1959" w:rsidRDefault="00382837" w:rsidP="00382837">
            <w:pPr>
              <w:autoSpaceDE/>
              <w:autoSpaceDN/>
              <w:jc w:val="left"/>
              <w:rPr>
                <w:rFonts w:ascii="Cambria" w:hAnsi="Cambria" w:cs="Calibri"/>
                <w:lang w:val="en-US"/>
              </w:rPr>
            </w:pPr>
            <w:r w:rsidRPr="008B4257">
              <w:rPr>
                <w:rFonts w:ascii="Mangal" w:hAnsi="Mangal" w:cs="Mangal"/>
                <w:b/>
                <w:sz w:val="18"/>
                <w:szCs w:val="18"/>
                <w:cs/>
                <w:lang w:bidi="hi-IN"/>
              </w:rPr>
              <w:t>अप्रैल</w:t>
            </w:r>
            <w:r w:rsidRPr="008B4257">
              <w:rPr>
                <w:rFonts w:ascii="Mangal" w:hAnsi="Mangal" w:cs="Mangal"/>
                <w:bCs/>
                <w:sz w:val="18"/>
                <w:szCs w:val="18"/>
                <w:lang w:bidi="hi-IN"/>
              </w:rPr>
              <w:t>#</w:t>
            </w:r>
          </w:p>
        </w:tc>
        <w:tc>
          <w:tcPr>
            <w:tcW w:w="381" w:type="pct"/>
            <w:tcBorders>
              <w:top w:val="nil"/>
              <w:left w:val="nil"/>
              <w:bottom w:val="nil"/>
              <w:right w:val="nil"/>
            </w:tcBorders>
            <w:shd w:val="clear" w:color="auto" w:fill="auto"/>
            <w:noWrap/>
            <w:vAlign w:val="bottom"/>
            <w:hideMark/>
          </w:tcPr>
          <w:p w14:paraId="39A2A7D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125.8</w:t>
            </w:r>
          </w:p>
        </w:tc>
        <w:tc>
          <w:tcPr>
            <w:tcW w:w="384" w:type="pct"/>
            <w:tcBorders>
              <w:top w:val="nil"/>
              <w:left w:val="nil"/>
              <w:bottom w:val="nil"/>
              <w:right w:val="single" w:sz="4" w:space="0" w:color="auto"/>
            </w:tcBorders>
            <w:shd w:val="clear" w:color="auto" w:fill="auto"/>
            <w:noWrap/>
            <w:vAlign w:val="bottom"/>
            <w:hideMark/>
          </w:tcPr>
          <w:p w14:paraId="300D57C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92.4</w:t>
            </w:r>
          </w:p>
        </w:tc>
        <w:tc>
          <w:tcPr>
            <w:tcW w:w="386" w:type="pct"/>
            <w:tcBorders>
              <w:top w:val="nil"/>
              <w:left w:val="nil"/>
              <w:bottom w:val="nil"/>
              <w:right w:val="nil"/>
            </w:tcBorders>
            <w:shd w:val="clear" w:color="auto" w:fill="auto"/>
            <w:noWrap/>
            <w:vAlign w:val="bottom"/>
            <w:hideMark/>
          </w:tcPr>
          <w:p w14:paraId="0AEDD02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96.2</w:t>
            </w:r>
          </w:p>
        </w:tc>
        <w:tc>
          <w:tcPr>
            <w:tcW w:w="384" w:type="pct"/>
            <w:tcBorders>
              <w:top w:val="nil"/>
              <w:left w:val="nil"/>
              <w:bottom w:val="nil"/>
              <w:right w:val="single" w:sz="4" w:space="0" w:color="auto"/>
            </w:tcBorders>
            <w:shd w:val="clear" w:color="auto" w:fill="auto"/>
            <w:noWrap/>
            <w:vAlign w:val="bottom"/>
            <w:hideMark/>
          </w:tcPr>
          <w:p w14:paraId="6058287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7.0</w:t>
            </w:r>
          </w:p>
        </w:tc>
        <w:tc>
          <w:tcPr>
            <w:tcW w:w="380" w:type="pct"/>
            <w:tcBorders>
              <w:top w:val="nil"/>
              <w:left w:val="nil"/>
              <w:bottom w:val="nil"/>
              <w:right w:val="nil"/>
            </w:tcBorders>
            <w:shd w:val="clear" w:color="auto" w:fill="auto"/>
            <w:noWrap/>
            <w:vAlign w:val="bottom"/>
            <w:hideMark/>
          </w:tcPr>
          <w:p w14:paraId="31160A9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123.7</w:t>
            </w:r>
          </w:p>
        </w:tc>
        <w:tc>
          <w:tcPr>
            <w:tcW w:w="433" w:type="pct"/>
            <w:tcBorders>
              <w:top w:val="nil"/>
              <w:left w:val="nil"/>
              <w:bottom w:val="nil"/>
              <w:right w:val="single" w:sz="4" w:space="0" w:color="auto"/>
            </w:tcBorders>
            <w:shd w:val="clear" w:color="auto" w:fill="auto"/>
            <w:noWrap/>
            <w:vAlign w:val="bottom"/>
            <w:hideMark/>
          </w:tcPr>
          <w:p w14:paraId="35A1322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44.6</w:t>
            </w:r>
          </w:p>
        </w:tc>
        <w:tc>
          <w:tcPr>
            <w:tcW w:w="382" w:type="pct"/>
            <w:tcBorders>
              <w:top w:val="nil"/>
              <w:left w:val="nil"/>
              <w:bottom w:val="nil"/>
              <w:right w:val="nil"/>
            </w:tcBorders>
            <w:shd w:val="clear" w:color="auto" w:fill="auto"/>
            <w:noWrap/>
            <w:vAlign w:val="bottom"/>
            <w:hideMark/>
          </w:tcPr>
          <w:p w14:paraId="040CC55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135.0</w:t>
            </w:r>
          </w:p>
        </w:tc>
        <w:tc>
          <w:tcPr>
            <w:tcW w:w="381" w:type="pct"/>
            <w:tcBorders>
              <w:top w:val="nil"/>
              <w:left w:val="nil"/>
              <w:bottom w:val="nil"/>
              <w:right w:val="single" w:sz="4" w:space="0" w:color="auto"/>
            </w:tcBorders>
            <w:shd w:val="clear" w:color="auto" w:fill="auto"/>
            <w:noWrap/>
            <w:vAlign w:val="bottom"/>
            <w:hideMark/>
          </w:tcPr>
          <w:p w14:paraId="78FBCB5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20.3</w:t>
            </w:r>
          </w:p>
        </w:tc>
        <w:tc>
          <w:tcPr>
            <w:tcW w:w="381" w:type="pct"/>
            <w:tcBorders>
              <w:top w:val="nil"/>
              <w:left w:val="nil"/>
              <w:bottom w:val="nil"/>
              <w:right w:val="nil"/>
            </w:tcBorders>
            <w:shd w:val="clear" w:color="auto" w:fill="auto"/>
            <w:noWrap/>
            <w:vAlign w:val="bottom"/>
            <w:hideMark/>
          </w:tcPr>
          <w:p w14:paraId="6EB57511"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127.1</w:t>
            </w:r>
          </w:p>
        </w:tc>
        <w:tc>
          <w:tcPr>
            <w:tcW w:w="381" w:type="pct"/>
            <w:tcBorders>
              <w:top w:val="nil"/>
              <w:left w:val="nil"/>
              <w:bottom w:val="nil"/>
              <w:right w:val="single" w:sz="4" w:space="0" w:color="auto"/>
            </w:tcBorders>
            <w:shd w:val="clear" w:color="auto" w:fill="auto"/>
            <w:noWrap/>
            <w:vAlign w:val="bottom"/>
            <w:hideMark/>
          </w:tcPr>
          <w:p w14:paraId="4258F5B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5.5</w:t>
            </w:r>
          </w:p>
        </w:tc>
        <w:tc>
          <w:tcPr>
            <w:tcW w:w="383" w:type="pct"/>
            <w:tcBorders>
              <w:top w:val="nil"/>
              <w:left w:val="nil"/>
              <w:bottom w:val="nil"/>
              <w:right w:val="nil"/>
            </w:tcBorders>
            <w:shd w:val="clear" w:color="auto" w:fill="auto"/>
            <w:noWrap/>
            <w:vAlign w:val="bottom"/>
            <w:hideMark/>
          </w:tcPr>
          <w:p w14:paraId="69D6BCD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140.0</w:t>
            </w:r>
          </w:p>
        </w:tc>
        <w:tc>
          <w:tcPr>
            <w:tcW w:w="376" w:type="pct"/>
            <w:tcBorders>
              <w:top w:val="nil"/>
              <w:left w:val="nil"/>
              <w:bottom w:val="nil"/>
              <w:right w:val="single" w:sz="4" w:space="0" w:color="auto"/>
            </w:tcBorders>
            <w:shd w:val="clear" w:color="auto" w:fill="auto"/>
            <w:noWrap/>
            <w:vAlign w:val="bottom"/>
            <w:hideMark/>
          </w:tcPr>
          <w:p w14:paraId="6E17D574"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72.7</w:t>
            </w:r>
          </w:p>
        </w:tc>
      </w:tr>
      <w:tr w:rsidR="00382837" w:rsidRPr="00FE1959" w14:paraId="2F330F0D"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68CCB990" w14:textId="24FF376B" w:rsidR="00382837" w:rsidRPr="00FE1959" w:rsidRDefault="00382837" w:rsidP="00382837">
            <w:pPr>
              <w:autoSpaceDE/>
              <w:autoSpaceDN/>
              <w:jc w:val="left"/>
              <w:rPr>
                <w:rFonts w:ascii="Cambria" w:hAnsi="Cambria" w:cs="Calibri"/>
                <w:lang w:val="en-US"/>
              </w:rPr>
            </w:pPr>
            <w:r w:rsidRPr="008B4257">
              <w:rPr>
                <w:rFonts w:ascii="Mangal" w:hAnsi="Mangal" w:cs="Mangal"/>
                <w:b/>
                <w:sz w:val="18"/>
                <w:szCs w:val="18"/>
                <w:cs/>
                <w:lang w:bidi="hi-IN"/>
              </w:rPr>
              <w:t>मई</w:t>
            </w:r>
            <w:r w:rsidRPr="008B4257">
              <w:rPr>
                <w:rFonts w:ascii="Mangal" w:hAnsi="Mangal" w:cs="Mangal"/>
                <w:bCs/>
                <w:sz w:val="18"/>
                <w:szCs w:val="18"/>
                <w:lang w:bidi="hi-IN"/>
              </w:rPr>
              <w:t>#</w:t>
            </w:r>
          </w:p>
        </w:tc>
        <w:tc>
          <w:tcPr>
            <w:tcW w:w="381" w:type="pct"/>
            <w:tcBorders>
              <w:top w:val="nil"/>
              <w:left w:val="nil"/>
              <w:bottom w:val="nil"/>
              <w:right w:val="nil"/>
            </w:tcBorders>
            <w:shd w:val="clear" w:color="auto" w:fill="auto"/>
            <w:noWrap/>
            <w:vAlign w:val="bottom"/>
            <w:hideMark/>
          </w:tcPr>
          <w:p w14:paraId="10F7B49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131.9</w:t>
            </w:r>
          </w:p>
        </w:tc>
        <w:tc>
          <w:tcPr>
            <w:tcW w:w="384" w:type="pct"/>
            <w:tcBorders>
              <w:top w:val="nil"/>
              <w:left w:val="nil"/>
              <w:bottom w:val="nil"/>
              <w:right w:val="single" w:sz="4" w:space="0" w:color="auto"/>
            </w:tcBorders>
            <w:shd w:val="clear" w:color="auto" w:fill="auto"/>
            <w:noWrap/>
            <w:vAlign w:val="bottom"/>
            <w:hideMark/>
          </w:tcPr>
          <w:p w14:paraId="09D8A2B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105.9</w:t>
            </w:r>
          </w:p>
        </w:tc>
        <w:tc>
          <w:tcPr>
            <w:tcW w:w="386" w:type="pct"/>
            <w:tcBorders>
              <w:top w:val="nil"/>
              <w:left w:val="nil"/>
              <w:bottom w:val="nil"/>
              <w:right w:val="nil"/>
            </w:tcBorders>
            <w:shd w:val="clear" w:color="auto" w:fill="auto"/>
            <w:noWrap/>
            <w:vAlign w:val="bottom"/>
            <w:hideMark/>
          </w:tcPr>
          <w:p w14:paraId="56E6D20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103.9</w:t>
            </w:r>
          </w:p>
        </w:tc>
        <w:tc>
          <w:tcPr>
            <w:tcW w:w="384" w:type="pct"/>
            <w:tcBorders>
              <w:top w:val="nil"/>
              <w:left w:val="nil"/>
              <w:bottom w:val="nil"/>
              <w:right w:val="single" w:sz="4" w:space="0" w:color="auto"/>
            </w:tcBorders>
            <w:shd w:val="clear" w:color="auto" w:fill="auto"/>
            <w:noWrap/>
            <w:vAlign w:val="bottom"/>
            <w:hideMark/>
          </w:tcPr>
          <w:p w14:paraId="7013E29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36.2</w:t>
            </w:r>
          </w:p>
        </w:tc>
        <w:tc>
          <w:tcPr>
            <w:tcW w:w="380" w:type="pct"/>
            <w:tcBorders>
              <w:top w:val="nil"/>
              <w:left w:val="nil"/>
              <w:bottom w:val="nil"/>
              <w:right w:val="nil"/>
            </w:tcBorders>
            <w:shd w:val="clear" w:color="auto" w:fill="auto"/>
            <w:noWrap/>
            <w:vAlign w:val="bottom"/>
            <w:hideMark/>
          </w:tcPr>
          <w:p w14:paraId="45E9378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138.8</w:t>
            </w:r>
          </w:p>
        </w:tc>
        <w:tc>
          <w:tcPr>
            <w:tcW w:w="433" w:type="pct"/>
            <w:tcBorders>
              <w:top w:val="nil"/>
              <w:left w:val="nil"/>
              <w:bottom w:val="nil"/>
              <w:right w:val="single" w:sz="4" w:space="0" w:color="auto"/>
            </w:tcBorders>
            <w:shd w:val="clear" w:color="auto" w:fill="auto"/>
            <w:noWrap/>
            <w:vAlign w:val="bottom"/>
            <w:hideMark/>
          </w:tcPr>
          <w:p w14:paraId="1F03895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82.4</w:t>
            </w:r>
          </w:p>
        </w:tc>
        <w:tc>
          <w:tcPr>
            <w:tcW w:w="382" w:type="pct"/>
            <w:tcBorders>
              <w:top w:val="nil"/>
              <w:left w:val="nil"/>
              <w:bottom w:val="nil"/>
              <w:right w:val="nil"/>
            </w:tcBorders>
            <w:shd w:val="clear" w:color="auto" w:fill="auto"/>
            <w:noWrap/>
            <w:vAlign w:val="bottom"/>
            <w:hideMark/>
          </w:tcPr>
          <w:p w14:paraId="65B78B0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145.0</w:t>
            </w:r>
          </w:p>
        </w:tc>
        <w:tc>
          <w:tcPr>
            <w:tcW w:w="381" w:type="pct"/>
            <w:tcBorders>
              <w:top w:val="nil"/>
              <w:left w:val="nil"/>
              <w:bottom w:val="nil"/>
              <w:right w:val="single" w:sz="4" w:space="0" w:color="auto"/>
            </w:tcBorders>
            <w:shd w:val="clear" w:color="auto" w:fill="auto"/>
            <w:noWrap/>
            <w:vAlign w:val="bottom"/>
            <w:hideMark/>
          </w:tcPr>
          <w:p w14:paraId="4D5DFBB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86.0</w:t>
            </w:r>
          </w:p>
        </w:tc>
        <w:tc>
          <w:tcPr>
            <w:tcW w:w="381" w:type="pct"/>
            <w:tcBorders>
              <w:top w:val="nil"/>
              <w:left w:val="nil"/>
              <w:bottom w:val="nil"/>
              <w:right w:val="nil"/>
            </w:tcBorders>
            <w:shd w:val="clear" w:color="auto" w:fill="auto"/>
            <w:noWrap/>
            <w:vAlign w:val="bottom"/>
            <w:hideMark/>
          </w:tcPr>
          <w:p w14:paraId="298D6ED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133.8</w:t>
            </w:r>
          </w:p>
        </w:tc>
        <w:tc>
          <w:tcPr>
            <w:tcW w:w="381" w:type="pct"/>
            <w:tcBorders>
              <w:top w:val="nil"/>
              <w:left w:val="nil"/>
              <w:bottom w:val="nil"/>
              <w:right w:val="single" w:sz="4" w:space="0" w:color="auto"/>
            </w:tcBorders>
            <w:shd w:val="clear" w:color="auto" w:fill="auto"/>
            <w:noWrap/>
            <w:vAlign w:val="bottom"/>
            <w:hideMark/>
          </w:tcPr>
          <w:p w14:paraId="31E2417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40.9</w:t>
            </w:r>
          </w:p>
        </w:tc>
        <w:tc>
          <w:tcPr>
            <w:tcW w:w="383" w:type="pct"/>
            <w:tcBorders>
              <w:top w:val="nil"/>
              <w:left w:val="nil"/>
              <w:bottom w:val="nil"/>
              <w:right w:val="nil"/>
            </w:tcBorders>
            <w:shd w:val="clear" w:color="auto" w:fill="auto"/>
            <w:noWrap/>
            <w:vAlign w:val="bottom"/>
            <w:hideMark/>
          </w:tcPr>
          <w:p w14:paraId="4FF73D4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149.8</w:t>
            </w:r>
          </w:p>
        </w:tc>
        <w:tc>
          <w:tcPr>
            <w:tcW w:w="376" w:type="pct"/>
            <w:tcBorders>
              <w:top w:val="nil"/>
              <w:left w:val="nil"/>
              <w:bottom w:val="nil"/>
              <w:right w:val="single" w:sz="4" w:space="0" w:color="auto"/>
            </w:tcBorders>
            <w:shd w:val="clear" w:color="auto" w:fill="auto"/>
            <w:noWrap/>
            <w:vAlign w:val="bottom"/>
            <w:hideMark/>
          </w:tcPr>
          <w:p w14:paraId="5AF61FE9"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133.2</w:t>
            </w:r>
          </w:p>
        </w:tc>
      </w:tr>
      <w:tr w:rsidR="00382837" w:rsidRPr="00FE1959" w14:paraId="170A408F"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54D544A8" w14:textId="5506D090"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जून</w:t>
            </w:r>
            <w:r w:rsidRPr="008B4257">
              <w:rPr>
                <w:rFonts w:ascii="Mangal" w:hAnsi="Mangal" w:cs="Mangal"/>
                <w:bCs/>
                <w:sz w:val="18"/>
                <w:szCs w:val="18"/>
                <w:lang w:bidi="hi-IN"/>
              </w:rPr>
              <w:t>#</w:t>
            </w:r>
          </w:p>
        </w:tc>
        <w:tc>
          <w:tcPr>
            <w:tcW w:w="381" w:type="pct"/>
            <w:tcBorders>
              <w:top w:val="nil"/>
              <w:left w:val="nil"/>
              <w:bottom w:val="nil"/>
              <w:right w:val="nil"/>
            </w:tcBorders>
            <w:shd w:val="clear" w:color="auto" w:fill="auto"/>
            <w:noWrap/>
            <w:vAlign w:val="bottom"/>
            <w:hideMark/>
          </w:tcPr>
          <w:p w14:paraId="14B7C031"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127.8</w:t>
            </w:r>
          </w:p>
        </w:tc>
        <w:tc>
          <w:tcPr>
            <w:tcW w:w="384" w:type="pct"/>
            <w:tcBorders>
              <w:top w:val="nil"/>
              <w:left w:val="nil"/>
              <w:bottom w:val="nil"/>
              <w:right w:val="single" w:sz="4" w:space="0" w:color="auto"/>
            </w:tcBorders>
            <w:shd w:val="clear" w:color="auto" w:fill="auto"/>
            <w:noWrap/>
            <w:vAlign w:val="bottom"/>
            <w:hideMark/>
          </w:tcPr>
          <w:p w14:paraId="6854E58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109.3</w:t>
            </w:r>
          </w:p>
        </w:tc>
        <w:tc>
          <w:tcPr>
            <w:tcW w:w="386" w:type="pct"/>
            <w:tcBorders>
              <w:top w:val="nil"/>
              <w:left w:val="nil"/>
              <w:bottom w:val="nil"/>
              <w:right w:val="nil"/>
            </w:tcBorders>
            <w:shd w:val="clear" w:color="auto" w:fill="auto"/>
            <w:noWrap/>
            <w:vAlign w:val="bottom"/>
            <w:hideMark/>
          </w:tcPr>
          <w:p w14:paraId="1BF54734"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101.9</w:t>
            </w:r>
          </w:p>
        </w:tc>
        <w:tc>
          <w:tcPr>
            <w:tcW w:w="384" w:type="pct"/>
            <w:tcBorders>
              <w:top w:val="nil"/>
              <w:left w:val="nil"/>
              <w:bottom w:val="nil"/>
              <w:right w:val="single" w:sz="4" w:space="0" w:color="auto"/>
            </w:tcBorders>
            <w:shd w:val="clear" w:color="auto" w:fill="auto"/>
            <w:noWrap/>
            <w:vAlign w:val="bottom"/>
            <w:hideMark/>
          </w:tcPr>
          <w:p w14:paraId="2BB9585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63.8</w:t>
            </w:r>
          </w:p>
        </w:tc>
        <w:tc>
          <w:tcPr>
            <w:tcW w:w="380" w:type="pct"/>
            <w:tcBorders>
              <w:top w:val="nil"/>
              <w:left w:val="nil"/>
              <w:bottom w:val="nil"/>
              <w:right w:val="nil"/>
            </w:tcBorders>
            <w:shd w:val="clear" w:color="auto" w:fill="auto"/>
            <w:noWrap/>
            <w:vAlign w:val="bottom"/>
            <w:hideMark/>
          </w:tcPr>
          <w:p w14:paraId="007F52F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136.5</w:t>
            </w:r>
          </w:p>
        </w:tc>
        <w:tc>
          <w:tcPr>
            <w:tcW w:w="433" w:type="pct"/>
            <w:tcBorders>
              <w:top w:val="nil"/>
              <w:left w:val="nil"/>
              <w:bottom w:val="nil"/>
              <w:right w:val="single" w:sz="4" w:space="0" w:color="auto"/>
            </w:tcBorders>
            <w:shd w:val="clear" w:color="auto" w:fill="auto"/>
            <w:noWrap/>
            <w:vAlign w:val="bottom"/>
            <w:hideMark/>
          </w:tcPr>
          <w:p w14:paraId="2F9E47D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105.1</w:t>
            </w:r>
          </w:p>
        </w:tc>
        <w:tc>
          <w:tcPr>
            <w:tcW w:w="382" w:type="pct"/>
            <w:tcBorders>
              <w:top w:val="nil"/>
              <w:left w:val="nil"/>
              <w:bottom w:val="nil"/>
              <w:right w:val="nil"/>
            </w:tcBorders>
            <w:shd w:val="clear" w:color="auto" w:fill="auto"/>
            <w:noWrap/>
            <w:vAlign w:val="bottom"/>
            <w:hideMark/>
          </w:tcPr>
          <w:p w14:paraId="6635C2F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140.6</w:t>
            </w:r>
          </w:p>
        </w:tc>
        <w:tc>
          <w:tcPr>
            <w:tcW w:w="381" w:type="pct"/>
            <w:tcBorders>
              <w:top w:val="nil"/>
              <w:left w:val="nil"/>
              <w:bottom w:val="nil"/>
              <w:right w:val="single" w:sz="4" w:space="0" w:color="auto"/>
            </w:tcBorders>
            <w:shd w:val="clear" w:color="auto" w:fill="auto"/>
            <w:noWrap/>
            <w:vAlign w:val="bottom"/>
            <w:hideMark/>
          </w:tcPr>
          <w:p w14:paraId="378653B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114.2</w:t>
            </w:r>
          </w:p>
        </w:tc>
        <w:tc>
          <w:tcPr>
            <w:tcW w:w="381" w:type="pct"/>
            <w:tcBorders>
              <w:top w:val="nil"/>
              <w:left w:val="nil"/>
              <w:bottom w:val="nil"/>
              <w:right w:val="nil"/>
            </w:tcBorders>
            <w:shd w:val="clear" w:color="auto" w:fill="auto"/>
            <w:noWrap/>
            <w:vAlign w:val="bottom"/>
            <w:hideMark/>
          </w:tcPr>
          <w:p w14:paraId="37476A81"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120.0</w:t>
            </w:r>
          </w:p>
        </w:tc>
        <w:tc>
          <w:tcPr>
            <w:tcW w:w="381" w:type="pct"/>
            <w:tcBorders>
              <w:top w:val="nil"/>
              <w:left w:val="nil"/>
              <w:bottom w:val="nil"/>
              <w:right w:val="single" w:sz="4" w:space="0" w:color="auto"/>
            </w:tcBorders>
            <w:shd w:val="clear" w:color="auto" w:fill="auto"/>
            <w:noWrap/>
            <w:vAlign w:val="bottom"/>
            <w:hideMark/>
          </w:tcPr>
          <w:p w14:paraId="49CD9F7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78.9</w:t>
            </w:r>
          </w:p>
        </w:tc>
        <w:tc>
          <w:tcPr>
            <w:tcW w:w="383" w:type="pct"/>
            <w:tcBorders>
              <w:top w:val="nil"/>
              <w:left w:val="nil"/>
              <w:bottom w:val="nil"/>
              <w:right w:val="nil"/>
            </w:tcBorders>
            <w:shd w:val="clear" w:color="auto" w:fill="auto"/>
            <w:noWrap/>
            <w:vAlign w:val="bottom"/>
            <w:hideMark/>
          </w:tcPr>
          <w:p w14:paraId="706B98C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138.0</w:t>
            </w:r>
          </w:p>
        </w:tc>
        <w:tc>
          <w:tcPr>
            <w:tcW w:w="376" w:type="pct"/>
            <w:tcBorders>
              <w:top w:val="nil"/>
              <w:left w:val="nil"/>
              <w:bottom w:val="nil"/>
              <w:right w:val="single" w:sz="4" w:space="0" w:color="auto"/>
            </w:tcBorders>
            <w:shd w:val="clear" w:color="auto" w:fill="auto"/>
            <w:noWrap/>
            <w:vAlign w:val="bottom"/>
            <w:hideMark/>
          </w:tcPr>
          <w:p w14:paraId="6AD20B59"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157.8</w:t>
            </w:r>
          </w:p>
        </w:tc>
      </w:tr>
      <w:tr w:rsidR="00382837" w:rsidRPr="00FE1959" w14:paraId="3688195A"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7F5B5EB9" w14:textId="0FEB4C26"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जुलाई</w:t>
            </w:r>
            <w:r>
              <w:rPr>
                <w:rFonts w:ascii="Mangal" w:hAnsi="Mangal" w:cs="Mangal" w:hint="cs"/>
                <w:b/>
                <w:sz w:val="18"/>
                <w:szCs w:val="18"/>
                <w:cs/>
                <w:lang w:bidi="hi-IN"/>
              </w:rPr>
              <w:t>#*</w:t>
            </w:r>
          </w:p>
        </w:tc>
        <w:tc>
          <w:tcPr>
            <w:tcW w:w="381" w:type="pct"/>
            <w:tcBorders>
              <w:top w:val="nil"/>
              <w:left w:val="nil"/>
              <w:bottom w:val="nil"/>
              <w:right w:val="nil"/>
            </w:tcBorders>
            <w:shd w:val="clear" w:color="auto" w:fill="auto"/>
            <w:noWrap/>
            <w:vAlign w:val="bottom"/>
            <w:hideMark/>
          </w:tcPr>
          <w:p w14:paraId="6F4DE8E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128.1</w:t>
            </w:r>
          </w:p>
        </w:tc>
        <w:tc>
          <w:tcPr>
            <w:tcW w:w="384" w:type="pct"/>
            <w:tcBorders>
              <w:top w:val="nil"/>
              <w:left w:val="nil"/>
              <w:bottom w:val="nil"/>
              <w:right w:val="single" w:sz="4" w:space="0" w:color="auto"/>
            </w:tcBorders>
            <w:shd w:val="clear" w:color="auto" w:fill="auto"/>
            <w:noWrap/>
            <w:vAlign w:val="bottom"/>
            <w:hideMark/>
          </w:tcPr>
          <w:p w14:paraId="1AEDA08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114.1</w:t>
            </w:r>
          </w:p>
        </w:tc>
        <w:tc>
          <w:tcPr>
            <w:tcW w:w="386" w:type="pct"/>
            <w:tcBorders>
              <w:top w:val="nil"/>
              <w:left w:val="nil"/>
              <w:bottom w:val="nil"/>
              <w:right w:val="nil"/>
            </w:tcBorders>
            <w:shd w:val="clear" w:color="auto" w:fill="auto"/>
            <w:noWrap/>
            <w:vAlign w:val="bottom"/>
            <w:hideMark/>
          </w:tcPr>
          <w:p w14:paraId="2934C33F"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91.8</w:t>
            </w:r>
          </w:p>
        </w:tc>
        <w:tc>
          <w:tcPr>
            <w:tcW w:w="384" w:type="pct"/>
            <w:tcBorders>
              <w:top w:val="nil"/>
              <w:left w:val="nil"/>
              <w:bottom w:val="nil"/>
              <w:right w:val="single" w:sz="4" w:space="0" w:color="auto"/>
            </w:tcBorders>
            <w:shd w:val="clear" w:color="auto" w:fill="auto"/>
            <w:noWrap/>
            <w:vAlign w:val="bottom"/>
            <w:hideMark/>
          </w:tcPr>
          <w:p w14:paraId="68331E0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70.9</w:t>
            </w:r>
          </w:p>
        </w:tc>
        <w:tc>
          <w:tcPr>
            <w:tcW w:w="380" w:type="pct"/>
            <w:tcBorders>
              <w:top w:val="nil"/>
              <w:left w:val="nil"/>
              <w:bottom w:val="nil"/>
              <w:right w:val="nil"/>
            </w:tcBorders>
            <w:shd w:val="clear" w:color="auto" w:fill="auto"/>
            <w:noWrap/>
            <w:vAlign w:val="bottom"/>
            <w:hideMark/>
          </w:tcPr>
          <w:p w14:paraId="0C14D49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140.4</w:t>
            </w:r>
          </w:p>
        </w:tc>
        <w:tc>
          <w:tcPr>
            <w:tcW w:w="433" w:type="pct"/>
            <w:tcBorders>
              <w:top w:val="nil"/>
              <w:left w:val="nil"/>
              <w:bottom w:val="nil"/>
              <w:right w:val="single" w:sz="4" w:space="0" w:color="auto"/>
            </w:tcBorders>
            <w:shd w:val="clear" w:color="auto" w:fill="auto"/>
            <w:noWrap/>
            <w:vAlign w:val="bottom"/>
            <w:hideMark/>
          </w:tcPr>
          <w:p w14:paraId="162C154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122.9</w:t>
            </w:r>
          </w:p>
        </w:tc>
        <w:tc>
          <w:tcPr>
            <w:tcW w:w="382" w:type="pct"/>
            <w:tcBorders>
              <w:top w:val="nil"/>
              <w:left w:val="nil"/>
              <w:bottom w:val="nil"/>
              <w:right w:val="nil"/>
            </w:tcBorders>
            <w:shd w:val="clear" w:color="auto" w:fill="auto"/>
            <w:noWrap/>
            <w:vAlign w:val="bottom"/>
            <w:hideMark/>
          </w:tcPr>
          <w:p w14:paraId="3438DA4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140.1</w:t>
            </w:r>
          </w:p>
        </w:tc>
        <w:tc>
          <w:tcPr>
            <w:tcW w:w="381" w:type="pct"/>
            <w:tcBorders>
              <w:top w:val="nil"/>
              <w:left w:val="nil"/>
              <w:bottom w:val="nil"/>
              <w:right w:val="single" w:sz="4" w:space="0" w:color="auto"/>
            </w:tcBorders>
            <w:shd w:val="clear" w:color="auto" w:fill="auto"/>
            <w:noWrap/>
            <w:vAlign w:val="bottom"/>
            <w:hideMark/>
          </w:tcPr>
          <w:p w14:paraId="041B747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125.2</w:t>
            </w:r>
          </w:p>
        </w:tc>
        <w:tc>
          <w:tcPr>
            <w:tcW w:w="381" w:type="pct"/>
            <w:tcBorders>
              <w:top w:val="nil"/>
              <w:left w:val="nil"/>
              <w:bottom w:val="nil"/>
              <w:right w:val="nil"/>
            </w:tcBorders>
            <w:shd w:val="clear" w:color="auto" w:fill="auto"/>
            <w:noWrap/>
            <w:vAlign w:val="bottom"/>
            <w:hideMark/>
          </w:tcPr>
          <w:p w14:paraId="2C4FF7C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130.3</w:t>
            </w:r>
          </w:p>
        </w:tc>
        <w:tc>
          <w:tcPr>
            <w:tcW w:w="381" w:type="pct"/>
            <w:tcBorders>
              <w:top w:val="nil"/>
              <w:left w:val="nil"/>
              <w:bottom w:val="nil"/>
              <w:right w:val="single" w:sz="4" w:space="0" w:color="auto"/>
            </w:tcBorders>
            <w:shd w:val="clear" w:color="auto" w:fill="auto"/>
            <w:noWrap/>
            <w:vAlign w:val="bottom"/>
            <w:hideMark/>
          </w:tcPr>
          <w:p w14:paraId="12E1ABD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99.5</w:t>
            </w:r>
          </w:p>
        </w:tc>
        <w:tc>
          <w:tcPr>
            <w:tcW w:w="383" w:type="pct"/>
            <w:tcBorders>
              <w:top w:val="nil"/>
              <w:left w:val="nil"/>
              <w:bottom w:val="nil"/>
              <w:right w:val="nil"/>
            </w:tcBorders>
            <w:shd w:val="clear" w:color="auto" w:fill="auto"/>
            <w:noWrap/>
            <w:vAlign w:val="bottom"/>
            <w:hideMark/>
          </w:tcPr>
          <w:p w14:paraId="768A3E6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146.6</w:t>
            </w:r>
          </w:p>
        </w:tc>
        <w:tc>
          <w:tcPr>
            <w:tcW w:w="376" w:type="pct"/>
            <w:tcBorders>
              <w:top w:val="nil"/>
              <w:left w:val="nil"/>
              <w:bottom w:val="nil"/>
              <w:right w:val="single" w:sz="4" w:space="0" w:color="auto"/>
            </w:tcBorders>
            <w:shd w:val="clear" w:color="auto" w:fill="auto"/>
            <w:noWrap/>
            <w:vAlign w:val="bottom"/>
            <w:hideMark/>
          </w:tcPr>
          <w:p w14:paraId="3089EE4F"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156.4</w:t>
            </w:r>
          </w:p>
        </w:tc>
      </w:tr>
      <w:tr w:rsidR="00382837" w:rsidRPr="00FE1959" w14:paraId="76920DA4"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1E416492" w14:textId="0974A735"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अगस्‍त</w:t>
            </w:r>
          </w:p>
        </w:tc>
        <w:tc>
          <w:tcPr>
            <w:tcW w:w="381" w:type="pct"/>
            <w:tcBorders>
              <w:top w:val="nil"/>
              <w:left w:val="nil"/>
              <w:bottom w:val="nil"/>
              <w:right w:val="nil"/>
            </w:tcBorders>
            <w:shd w:val="clear" w:color="auto" w:fill="auto"/>
            <w:noWrap/>
            <w:vAlign w:val="bottom"/>
            <w:hideMark/>
          </w:tcPr>
          <w:p w14:paraId="4DBBE47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121.9</w:t>
            </w:r>
          </w:p>
        </w:tc>
        <w:tc>
          <w:tcPr>
            <w:tcW w:w="384" w:type="pct"/>
            <w:tcBorders>
              <w:top w:val="nil"/>
              <w:left w:val="nil"/>
              <w:bottom w:val="nil"/>
              <w:right w:val="single" w:sz="4" w:space="0" w:color="auto"/>
            </w:tcBorders>
            <w:shd w:val="clear" w:color="auto" w:fill="auto"/>
            <w:noWrap/>
            <w:vAlign w:val="bottom"/>
            <w:hideMark/>
          </w:tcPr>
          <w:p w14:paraId="3C38A89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64A93A6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88.7</w:t>
            </w:r>
          </w:p>
        </w:tc>
        <w:tc>
          <w:tcPr>
            <w:tcW w:w="384" w:type="pct"/>
            <w:tcBorders>
              <w:top w:val="nil"/>
              <w:left w:val="nil"/>
              <w:bottom w:val="nil"/>
              <w:right w:val="single" w:sz="4" w:space="0" w:color="auto"/>
            </w:tcBorders>
            <w:shd w:val="clear" w:color="auto" w:fill="auto"/>
            <w:noWrap/>
            <w:vAlign w:val="bottom"/>
            <w:hideMark/>
          </w:tcPr>
          <w:p w14:paraId="4B32FB3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7DDCD08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135.9</w:t>
            </w:r>
          </w:p>
        </w:tc>
        <w:tc>
          <w:tcPr>
            <w:tcW w:w="433" w:type="pct"/>
            <w:tcBorders>
              <w:top w:val="nil"/>
              <w:left w:val="nil"/>
              <w:bottom w:val="nil"/>
              <w:right w:val="single" w:sz="4" w:space="0" w:color="auto"/>
            </w:tcBorders>
            <w:shd w:val="clear" w:color="auto" w:fill="auto"/>
            <w:noWrap/>
            <w:vAlign w:val="bottom"/>
            <w:hideMark/>
          </w:tcPr>
          <w:p w14:paraId="1B390A4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764B74C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130.7</w:t>
            </w:r>
          </w:p>
        </w:tc>
        <w:tc>
          <w:tcPr>
            <w:tcW w:w="381" w:type="pct"/>
            <w:tcBorders>
              <w:top w:val="nil"/>
              <w:left w:val="nil"/>
              <w:bottom w:val="nil"/>
              <w:right w:val="single" w:sz="4" w:space="0" w:color="auto"/>
            </w:tcBorders>
            <w:shd w:val="clear" w:color="auto" w:fill="auto"/>
            <w:noWrap/>
            <w:vAlign w:val="bottom"/>
            <w:hideMark/>
          </w:tcPr>
          <w:p w14:paraId="47CC826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0BB2E68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122.0</w:t>
            </w:r>
          </w:p>
        </w:tc>
        <w:tc>
          <w:tcPr>
            <w:tcW w:w="381" w:type="pct"/>
            <w:tcBorders>
              <w:top w:val="nil"/>
              <w:left w:val="nil"/>
              <w:bottom w:val="nil"/>
              <w:right w:val="single" w:sz="4" w:space="0" w:color="auto"/>
            </w:tcBorders>
            <w:shd w:val="clear" w:color="auto" w:fill="auto"/>
            <w:noWrap/>
            <w:vAlign w:val="bottom"/>
            <w:hideMark/>
          </w:tcPr>
          <w:p w14:paraId="6941DB32"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1E83026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144.4</w:t>
            </w:r>
          </w:p>
        </w:tc>
        <w:tc>
          <w:tcPr>
            <w:tcW w:w="376" w:type="pct"/>
            <w:tcBorders>
              <w:top w:val="nil"/>
              <w:left w:val="nil"/>
              <w:bottom w:val="nil"/>
              <w:right w:val="single" w:sz="4" w:space="0" w:color="auto"/>
            </w:tcBorders>
            <w:shd w:val="clear" w:color="auto" w:fill="auto"/>
            <w:noWrap/>
            <w:vAlign w:val="bottom"/>
            <w:hideMark/>
          </w:tcPr>
          <w:p w14:paraId="2300F3B4"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3E3902AA"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5C2230D5" w14:textId="291BB100"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सितम्‍बर</w:t>
            </w:r>
          </w:p>
        </w:tc>
        <w:tc>
          <w:tcPr>
            <w:tcW w:w="381" w:type="pct"/>
            <w:tcBorders>
              <w:top w:val="nil"/>
              <w:left w:val="nil"/>
              <w:bottom w:val="nil"/>
              <w:right w:val="nil"/>
            </w:tcBorders>
            <w:shd w:val="clear" w:color="auto" w:fill="auto"/>
            <w:noWrap/>
            <w:vAlign w:val="bottom"/>
            <w:hideMark/>
          </w:tcPr>
          <w:p w14:paraId="26B836B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113.8</w:t>
            </w:r>
          </w:p>
        </w:tc>
        <w:tc>
          <w:tcPr>
            <w:tcW w:w="384" w:type="pct"/>
            <w:tcBorders>
              <w:top w:val="nil"/>
              <w:left w:val="nil"/>
              <w:bottom w:val="nil"/>
              <w:right w:val="single" w:sz="4" w:space="0" w:color="auto"/>
            </w:tcBorders>
            <w:shd w:val="clear" w:color="auto" w:fill="auto"/>
            <w:noWrap/>
            <w:vAlign w:val="bottom"/>
            <w:hideMark/>
          </w:tcPr>
          <w:p w14:paraId="0417F46F"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2608F3A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91.4</w:t>
            </w:r>
          </w:p>
        </w:tc>
        <w:tc>
          <w:tcPr>
            <w:tcW w:w="384" w:type="pct"/>
            <w:tcBorders>
              <w:top w:val="nil"/>
              <w:left w:val="nil"/>
              <w:bottom w:val="nil"/>
              <w:right w:val="single" w:sz="4" w:space="0" w:color="auto"/>
            </w:tcBorders>
            <w:shd w:val="clear" w:color="auto" w:fill="auto"/>
            <w:noWrap/>
            <w:vAlign w:val="bottom"/>
            <w:hideMark/>
          </w:tcPr>
          <w:p w14:paraId="407849C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61B21CC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134.1</w:t>
            </w:r>
          </w:p>
        </w:tc>
        <w:tc>
          <w:tcPr>
            <w:tcW w:w="433" w:type="pct"/>
            <w:tcBorders>
              <w:top w:val="nil"/>
              <w:left w:val="nil"/>
              <w:bottom w:val="nil"/>
              <w:right w:val="single" w:sz="4" w:space="0" w:color="auto"/>
            </w:tcBorders>
            <w:shd w:val="clear" w:color="auto" w:fill="auto"/>
            <w:noWrap/>
            <w:vAlign w:val="bottom"/>
            <w:hideMark/>
          </w:tcPr>
          <w:p w14:paraId="090793F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02C4BDCF"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127.6</w:t>
            </w:r>
          </w:p>
        </w:tc>
        <w:tc>
          <w:tcPr>
            <w:tcW w:w="381" w:type="pct"/>
            <w:tcBorders>
              <w:top w:val="nil"/>
              <w:left w:val="nil"/>
              <w:bottom w:val="nil"/>
              <w:right w:val="single" w:sz="4" w:space="0" w:color="auto"/>
            </w:tcBorders>
            <w:shd w:val="clear" w:color="auto" w:fill="auto"/>
            <w:noWrap/>
            <w:vAlign w:val="bottom"/>
            <w:hideMark/>
          </w:tcPr>
          <w:p w14:paraId="50B2557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6485709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122.5</w:t>
            </w:r>
          </w:p>
        </w:tc>
        <w:tc>
          <w:tcPr>
            <w:tcW w:w="381" w:type="pct"/>
            <w:tcBorders>
              <w:top w:val="nil"/>
              <w:left w:val="nil"/>
              <w:bottom w:val="nil"/>
              <w:right w:val="single" w:sz="4" w:space="0" w:color="auto"/>
            </w:tcBorders>
            <w:shd w:val="clear" w:color="auto" w:fill="auto"/>
            <w:noWrap/>
            <w:vAlign w:val="bottom"/>
            <w:hideMark/>
          </w:tcPr>
          <w:p w14:paraId="6E3DA187"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4D6AB33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144.0</w:t>
            </w:r>
          </w:p>
        </w:tc>
        <w:tc>
          <w:tcPr>
            <w:tcW w:w="376" w:type="pct"/>
            <w:tcBorders>
              <w:top w:val="nil"/>
              <w:left w:val="nil"/>
              <w:bottom w:val="nil"/>
              <w:right w:val="single" w:sz="4" w:space="0" w:color="auto"/>
            </w:tcBorders>
            <w:shd w:val="clear" w:color="auto" w:fill="auto"/>
            <w:noWrap/>
            <w:vAlign w:val="bottom"/>
            <w:hideMark/>
          </w:tcPr>
          <w:p w14:paraId="116A833A"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25E51D03"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2C280F3F" w14:textId="1CDAEA67"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अक्‍टूबर</w:t>
            </w:r>
          </w:p>
        </w:tc>
        <w:tc>
          <w:tcPr>
            <w:tcW w:w="381" w:type="pct"/>
            <w:tcBorders>
              <w:top w:val="nil"/>
              <w:left w:val="nil"/>
              <w:bottom w:val="nil"/>
              <w:right w:val="nil"/>
            </w:tcBorders>
            <w:shd w:val="clear" w:color="auto" w:fill="auto"/>
            <w:noWrap/>
            <w:vAlign w:val="bottom"/>
            <w:hideMark/>
          </w:tcPr>
          <w:p w14:paraId="17DDB56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121.7</w:t>
            </w:r>
          </w:p>
        </w:tc>
        <w:tc>
          <w:tcPr>
            <w:tcW w:w="384" w:type="pct"/>
            <w:tcBorders>
              <w:top w:val="nil"/>
              <w:left w:val="nil"/>
              <w:bottom w:val="nil"/>
              <w:right w:val="single" w:sz="4" w:space="0" w:color="auto"/>
            </w:tcBorders>
            <w:shd w:val="clear" w:color="auto" w:fill="auto"/>
            <w:noWrap/>
            <w:vAlign w:val="bottom"/>
            <w:hideMark/>
          </w:tcPr>
          <w:p w14:paraId="2F85489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273EEC0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88.5</w:t>
            </w:r>
          </w:p>
        </w:tc>
        <w:tc>
          <w:tcPr>
            <w:tcW w:w="384" w:type="pct"/>
            <w:tcBorders>
              <w:top w:val="nil"/>
              <w:left w:val="nil"/>
              <w:bottom w:val="nil"/>
              <w:right w:val="single" w:sz="4" w:space="0" w:color="auto"/>
            </w:tcBorders>
            <w:shd w:val="clear" w:color="auto" w:fill="auto"/>
            <w:noWrap/>
            <w:vAlign w:val="bottom"/>
            <w:hideMark/>
          </w:tcPr>
          <w:p w14:paraId="33F279B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7834A79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136.4</w:t>
            </w:r>
          </w:p>
        </w:tc>
        <w:tc>
          <w:tcPr>
            <w:tcW w:w="433" w:type="pct"/>
            <w:tcBorders>
              <w:top w:val="nil"/>
              <w:left w:val="nil"/>
              <w:bottom w:val="nil"/>
              <w:right w:val="single" w:sz="4" w:space="0" w:color="auto"/>
            </w:tcBorders>
            <w:shd w:val="clear" w:color="auto" w:fill="auto"/>
            <w:noWrap/>
            <w:vAlign w:val="bottom"/>
            <w:hideMark/>
          </w:tcPr>
          <w:p w14:paraId="170E2F9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16445E5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129.9</w:t>
            </w:r>
          </w:p>
        </w:tc>
        <w:tc>
          <w:tcPr>
            <w:tcW w:w="381" w:type="pct"/>
            <w:tcBorders>
              <w:top w:val="nil"/>
              <w:left w:val="nil"/>
              <w:bottom w:val="nil"/>
              <w:right w:val="single" w:sz="4" w:space="0" w:color="auto"/>
            </w:tcBorders>
            <w:shd w:val="clear" w:color="auto" w:fill="auto"/>
            <w:noWrap/>
            <w:vAlign w:val="bottom"/>
            <w:hideMark/>
          </w:tcPr>
          <w:p w14:paraId="57E40912"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623CCCB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113.3</w:t>
            </w:r>
          </w:p>
        </w:tc>
        <w:tc>
          <w:tcPr>
            <w:tcW w:w="381" w:type="pct"/>
            <w:tcBorders>
              <w:top w:val="nil"/>
              <w:left w:val="nil"/>
              <w:bottom w:val="nil"/>
              <w:right w:val="single" w:sz="4" w:space="0" w:color="auto"/>
            </w:tcBorders>
            <w:shd w:val="clear" w:color="auto" w:fill="auto"/>
            <w:noWrap/>
            <w:vAlign w:val="bottom"/>
            <w:hideMark/>
          </w:tcPr>
          <w:p w14:paraId="51870FE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457AE9D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138.6</w:t>
            </w:r>
          </w:p>
        </w:tc>
        <w:tc>
          <w:tcPr>
            <w:tcW w:w="376" w:type="pct"/>
            <w:tcBorders>
              <w:top w:val="nil"/>
              <w:left w:val="nil"/>
              <w:bottom w:val="nil"/>
              <w:right w:val="single" w:sz="4" w:space="0" w:color="auto"/>
            </w:tcBorders>
            <w:shd w:val="clear" w:color="auto" w:fill="auto"/>
            <w:noWrap/>
            <w:vAlign w:val="bottom"/>
            <w:hideMark/>
          </w:tcPr>
          <w:p w14:paraId="1768ADED"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08B3C4C9"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6196D39B" w14:textId="00B7D89B"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नवंबर</w:t>
            </w:r>
          </w:p>
        </w:tc>
        <w:tc>
          <w:tcPr>
            <w:tcW w:w="381" w:type="pct"/>
            <w:tcBorders>
              <w:top w:val="nil"/>
              <w:left w:val="nil"/>
              <w:bottom w:val="nil"/>
              <w:right w:val="nil"/>
            </w:tcBorders>
            <w:shd w:val="clear" w:color="auto" w:fill="auto"/>
            <w:noWrap/>
            <w:vAlign w:val="bottom"/>
            <w:hideMark/>
          </w:tcPr>
          <w:p w14:paraId="7240C124"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124.5</w:t>
            </w:r>
          </w:p>
        </w:tc>
        <w:tc>
          <w:tcPr>
            <w:tcW w:w="384" w:type="pct"/>
            <w:tcBorders>
              <w:top w:val="nil"/>
              <w:left w:val="nil"/>
              <w:bottom w:val="nil"/>
              <w:right w:val="single" w:sz="4" w:space="0" w:color="auto"/>
            </w:tcBorders>
            <w:shd w:val="clear" w:color="auto" w:fill="auto"/>
            <w:noWrap/>
            <w:vAlign w:val="bottom"/>
            <w:hideMark/>
          </w:tcPr>
          <w:p w14:paraId="393E6822"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2A2DA31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91.1</w:t>
            </w:r>
          </w:p>
        </w:tc>
        <w:tc>
          <w:tcPr>
            <w:tcW w:w="384" w:type="pct"/>
            <w:tcBorders>
              <w:top w:val="nil"/>
              <w:left w:val="nil"/>
              <w:bottom w:val="nil"/>
              <w:right w:val="single" w:sz="4" w:space="0" w:color="auto"/>
            </w:tcBorders>
            <w:shd w:val="clear" w:color="auto" w:fill="auto"/>
            <w:noWrap/>
            <w:vAlign w:val="bottom"/>
            <w:hideMark/>
          </w:tcPr>
          <w:p w14:paraId="33D7634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6909840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140.9</w:t>
            </w:r>
          </w:p>
        </w:tc>
        <w:tc>
          <w:tcPr>
            <w:tcW w:w="433" w:type="pct"/>
            <w:tcBorders>
              <w:top w:val="nil"/>
              <w:left w:val="nil"/>
              <w:bottom w:val="nil"/>
              <w:right w:val="single" w:sz="4" w:space="0" w:color="auto"/>
            </w:tcBorders>
            <w:shd w:val="clear" w:color="auto" w:fill="auto"/>
            <w:noWrap/>
            <w:vAlign w:val="bottom"/>
            <w:hideMark/>
          </w:tcPr>
          <w:p w14:paraId="2D1AA81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72AFEA0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134.5</w:t>
            </w:r>
          </w:p>
        </w:tc>
        <w:tc>
          <w:tcPr>
            <w:tcW w:w="381" w:type="pct"/>
            <w:tcBorders>
              <w:top w:val="nil"/>
              <w:left w:val="nil"/>
              <w:bottom w:val="nil"/>
              <w:right w:val="single" w:sz="4" w:space="0" w:color="auto"/>
            </w:tcBorders>
            <w:shd w:val="clear" w:color="auto" w:fill="auto"/>
            <w:noWrap/>
            <w:vAlign w:val="bottom"/>
            <w:hideMark/>
          </w:tcPr>
          <w:p w14:paraId="61B2D12F"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240FD79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116.7</w:t>
            </w:r>
          </w:p>
        </w:tc>
        <w:tc>
          <w:tcPr>
            <w:tcW w:w="381" w:type="pct"/>
            <w:tcBorders>
              <w:top w:val="nil"/>
              <w:left w:val="nil"/>
              <w:bottom w:val="nil"/>
              <w:right w:val="single" w:sz="4" w:space="0" w:color="auto"/>
            </w:tcBorders>
            <w:shd w:val="clear" w:color="auto" w:fill="auto"/>
            <w:noWrap/>
            <w:vAlign w:val="bottom"/>
            <w:hideMark/>
          </w:tcPr>
          <w:p w14:paraId="0ECF45D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40B78F4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150.2</w:t>
            </w:r>
          </w:p>
        </w:tc>
        <w:tc>
          <w:tcPr>
            <w:tcW w:w="376" w:type="pct"/>
            <w:tcBorders>
              <w:top w:val="nil"/>
              <w:left w:val="nil"/>
              <w:bottom w:val="nil"/>
              <w:right w:val="single" w:sz="4" w:space="0" w:color="auto"/>
            </w:tcBorders>
            <w:shd w:val="clear" w:color="auto" w:fill="auto"/>
            <w:noWrap/>
            <w:vAlign w:val="bottom"/>
            <w:hideMark/>
          </w:tcPr>
          <w:p w14:paraId="5D00F494"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66584DF2"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7390FF86" w14:textId="3E5C2B86"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दिसंबर</w:t>
            </w:r>
          </w:p>
        </w:tc>
        <w:tc>
          <w:tcPr>
            <w:tcW w:w="381" w:type="pct"/>
            <w:tcBorders>
              <w:top w:val="nil"/>
              <w:left w:val="nil"/>
              <w:bottom w:val="nil"/>
              <w:right w:val="nil"/>
            </w:tcBorders>
            <w:shd w:val="clear" w:color="auto" w:fill="auto"/>
            <w:noWrap/>
            <w:vAlign w:val="bottom"/>
            <w:hideMark/>
          </w:tcPr>
          <w:p w14:paraId="1CA7B3D7"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129.6</w:t>
            </w:r>
          </w:p>
        </w:tc>
        <w:tc>
          <w:tcPr>
            <w:tcW w:w="384" w:type="pct"/>
            <w:tcBorders>
              <w:top w:val="nil"/>
              <w:left w:val="nil"/>
              <w:bottom w:val="nil"/>
              <w:right w:val="single" w:sz="4" w:space="0" w:color="auto"/>
            </w:tcBorders>
            <w:shd w:val="clear" w:color="auto" w:fill="auto"/>
            <w:noWrap/>
            <w:vAlign w:val="bottom"/>
            <w:hideMark/>
          </w:tcPr>
          <w:p w14:paraId="68AAF1D4"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010C511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93.7</w:t>
            </w:r>
          </w:p>
        </w:tc>
        <w:tc>
          <w:tcPr>
            <w:tcW w:w="384" w:type="pct"/>
            <w:tcBorders>
              <w:top w:val="nil"/>
              <w:left w:val="nil"/>
              <w:bottom w:val="nil"/>
              <w:right w:val="single" w:sz="4" w:space="0" w:color="auto"/>
            </w:tcBorders>
            <w:shd w:val="clear" w:color="auto" w:fill="auto"/>
            <w:noWrap/>
            <w:vAlign w:val="bottom"/>
            <w:hideMark/>
          </w:tcPr>
          <w:p w14:paraId="508FE1F4"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3ADC3E7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146.9</w:t>
            </w:r>
          </w:p>
        </w:tc>
        <w:tc>
          <w:tcPr>
            <w:tcW w:w="433" w:type="pct"/>
            <w:tcBorders>
              <w:top w:val="nil"/>
              <w:left w:val="nil"/>
              <w:bottom w:val="nil"/>
              <w:right w:val="single" w:sz="4" w:space="0" w:color="auto"/>
            </w:tcBorders>
            <w:shd w:val="clear" w:color="auto" w:fill="auto"/>
            <w:noWrap/>
            <w:vAlign w:val="bottom"/>
            <w:hideMark/>
          </w:tcPr>
          <w:p w14:paraId="2E55EF1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31C3241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146.4</w:t>
            </w:r>
          </w:p>
        </w:tc>
        <w:tc>
          <w:tcPr>
            <w:tcW w:w="381" w:type="pct"/>
            <w:tcBorders>
              <w:top w:val="nil"/>
              <w:left w:val="nil"/>
              <w:bottom w:val="nil"/>
              <w:right w:val="single" w:sz="4" w:space="0" w:color="auto"/>
            </w:tcBorders>
            <w:shd w:val="clear" w:color="auto" w:fill="auto"/>
            <w:noWrap/>
            <w:vAlign w:val="bottom"/>
            <w:hideMark/>
          </w:tcPr>
          <w:p w14:paraId="264C908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62513C6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117.3</w:t>
            </w:r>
          </w:p>
        </w:tc>
        <w:tc>
          <w:tcPr>
            <w:tcW w:w="381" w:type="pct"/>
            <w:tcBorders>
              <w:top w:val="nil"/>
              <w:left w:val="nil"/>
              <w:bottom w:val="nil"/>
              <w:right w:val="single" w:sz="4" w:space="0" w:color="auto"/>
            </w:tcBorders>
            <w:shd w:val="clear" w:color="auto" w:fill="auto"/>
            <w:noWrap/>
            <w:vAlign w:val="bottom"/>
            <w:hideMark/>
          </w:tcPr>
          <w:p w14:paraId="6187C99C"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314E3F5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158.1</w:t>
            </w:r>
          </w:p>
        </w:tc>
        <w:tc>
          <w:tcPr>
            <w:tcW w:w="376" w:type="pct"/>
            <w:tcBorders>
              <w:top w:val="nil"/>
              <w:left w:val="nil"/>
              <w:bottom w:val="nil"/>
              <w:right w:val="single" w:sz="4" w:space="0" w:color="auto"/>
            </w:tcBorders>
            <w:shd w:val="clear" w:color="auto" w:fill="auto"/>
            <w:noWrap/>
            <w:vAlign w:val="bottom"/>
            <w:hideMark/>
          </w:tcPr>
          <w:p w14:paraId="21E19686"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4A3F9823"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64B330C0" w14:textId="6D61AD4D"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जनवरी</w:t>
            </w:r>
          </w:p>
        </w:tc>
        <w:tc>
          <w:tcPr>
            <w:tcW w:w="381" w:type="pct"/>
            <w:tcBorders>
              <w:top w:val="nil"/>
              <w:left w:val="nil"/>
              <w:bottom w:val="nil"/>
              <w:right w:val="nil"/>
            </w:tcBorders>
            <w:shd w:val="clear" w:color="auto" w:fill="auto"/>
            <w:noWrap/>
            <w:vAlign w:val="bottom"/>
            <w:hideMark/>
          </w:tcPr>
          <w:p w14:paraId="49622EE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133.4</w:t>
            </w:r>
          </w:p>
        </w:tc>
        <w:tc>
          <w:tcPr>
            <w:tcW w:w="384" w:type="pct"/>
            <w:tcBorders>
              <w:top w:val="nil"/>
              <w:left w:val="nil"/>
              <w:bottom w:val="nil"/>
              <w:right w:val="single" w:sz="4" w:space="0" w:color="auto"/>
            </w:tcBorders>
            <w:shd w:val="clear" w:color="auto" w:fill="auto"/>
            <w:noWrap/>
            <w:vAlign w:val="bottom"/>
            <w:hideMark/>
          </w:tcPr>
          <w:p w14:paraId="56AE6F7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7CF72BB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102.4</w:t>
            </w:r>
          </w:p>
        </w:tc>
        <w:tc>
          <w:tcPr>
            <w:tcW w:w="384" w:type="pct"/>
            <w:tcBorders>
              <w:top w:val="nil"/>
              <w:left w:val="nil"/>
              <w:bottom w:val="nil"/>
              <w:right w:val="single" w:sz="4" w:space="0" w:color="auto"/>
            </w:tcBorders>
            <w:shd w:val="clear" w:color="auto" w:fill="auto"/>
            <w:noWrap/>
            <w:vAlign w:val="bottom"/>
            <w:hideMark/>
          </w:tcPr>
          <w:p w14:paraId="3155764F"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36A8725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146.8</w:t>
            </w:r>
          </w:p>
        </w:tc>
        <w:tc>
          <w:tcPr>
            <w:tcW w:w="433" w:type="pct"/>
            <w:tcBorders>
              <w:top w:val="nil"/>
              <w:left w:val="nil"/>
              <w:bottom w:val="nil"/>
              <w:right w:val="single" w:sz="4" w:space="0" w:color="auto"/>
            </w:tcBorders>
            <w:shd w:val="clear" w:color="auto" w:fill="auto"/>
            <w:noWrap/>
            <w:vAlign w:val="bottom"/>
            <w:hideMark/>
          </w:tcPr>
          <w:p w14:paraId="7738466E"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44F2D25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146.7</w:t>
            </w:r>
          </w:p>
        </w:tc>
        <w:tc>
          <w:tcPr>
            <w:tcW w:w="381" w:type="pct"/>
            <w:tcBorders>
              <w:top w:val="nil"/>
              <w:left w:val="nil"/>
              <w:bottom w:val="nil"/>
              <w:right w:val="single" w:sz="4" w:space="0" w:color="auto"/>
            </w:tcBorders>
            <w:shd w:val="clear" w:color="auto" w:fill="auto"/>
            <w:noWrap/>
            <w:vAlign w:val="bottom"/>
            <w:hideMark/>
          </w:tcPr>
          <w:p w14:paraId="327C0822"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5B50C07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124.0</w:t>
            </w:r>
          </w:p>
        </w:tc>
        <w:tc>
          <w:tcPr>
            <w:tcW w:w="381" w:type="pct"/>
            <w:tcBorders>
              <w:top w:val="nil"/>
              <w:left w:val="nil"/>
              <w:bottom w:val="nil"/>
              <w:right w:val="single" w:sz="4" w:space="0" w:color="auto"/>
            </w:tcBorders>
            <w:shd w:val="clear" w:color="auto" w:fill="auto"/>
            <w:noWrap/>
            <w:vAlign w:val="bottom"/>
            <w:hideMark/>
          </w:tcPr>
          <w:p w14:paraId="43F567D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389D29D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158.3</w:t>
            </w:r>
          </w:p>
        </w:tc>
        <w:tc>
          <w:tcPr>
            <w:tcW w:w="376" w:type="pct"/>
            <w:tcBorders>
              <w:top w:val="nil"/>
              <w:left w:val="nil"/>
              <w:bottom w:val="nil"/>
              <w:right w:val="single" w:sz="4" w:space="0" w:color="auto"/>
            </w:tcBorders>
            <w:shd w:val="clear" w:color="auto" w:fill="auto"/>
            <w:noWrap/>
            <w:vAlign w:val="bottom"/>
            <w:hideMark/>
          </w:tcPr>
          <w:p w14:paraId="005B5103"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31E05CF2"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04BC4B77" w14:textId="245A3B58"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फरवरी</w:t>
            </w:r>
          </w:p>
        </w:tc>
        <w:tc>
          <w:tcPr>
            <w:tcW w:w="381" w:type="pct"/>
            <w:tcBorders>
              <w:top w:val="nil"/>
              <w:left w:val="nil"/>
              <w:bottom w:val="nil"/>
              <w:right w:val="nil"/>
            </w:tcBorders>
            <w:shd w:val="clear" w:color="auto" w:fill="auto"/>
            <w:noWrap/>
            <w:vAlign w:val="bottom"/>
            <w:hideMark/>
          </w:tcPr>
          <w:p w14:paraId="46A7C07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131.0</w:t>
            </w:r>
          </w:p>
        </w:tc>
        <w:tc>
          <w:tcPr>
            <w:tcW w:w="384" w:type="pct"/>
            <w:tcBorders>
              <w:top w:val="nil"/>
              <w:left w:val="nil"/>
              <w:bottom w:val="nil"/>
              <w:right w:val="single" w:sz="4" w:space="0" w:color="auto"/>
            </w:tcBorders>
            <w:shd w:val="clear" w:color="auto" w:fill="auto"/>
            <w:noWrap/>
            <w:vAlign w:val="bottom"/>
            <w:hideMark/>
          </w:tcPr>
          <w:p w14:paraId="2C8E68F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6E5DDB97"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97.4</w:t>
            </w:r>
          </w:p>
        </w:tc>
        <w:tc>
          <w:tcPr>
            <w:tcW w:w="384" w:type="pct"/>
            <w:tcBorders>
              <w:top w:val="nil"/>
              <w:left w:val="nil"/>
              <w:bottom w:val="nil"/>
              <w:right w:val="single" w:sz="4" w:space="0" w:color="auto"/>
            </w:tcBorders>
            <w:shd w:val="clear" w:color="auto" w:fill="auto"/>
            <w:noWrap/>
            <w:vAlign w:val="bottom"/>
            <w:hideMark/>
          </w:tcPr>
          <w:p w14:paraId="21BE2678"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16D691C1"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145.8</w:t>
            </w:r>
          </w:p>
        </w:tc>
        <w:tc>
          <w:tcPr>
            <w:tcW w:w="433" w:type="pct"/>
            <w:tcBorders>
              <w:top w:val="nil"/>
              <w:left w:val="nil"/>
              <w:bottom w:val="nil"/>
              <w:right w:val="single" w:sz="4" w:space="0" w:color="auto"/>
            </w:tcBorders>
            <w:shd w:val="clear" w:color="auto" w:fill="auto"/>
            <w:noWrap/>
            <w:vAlign w:val="bottom"/>
            <w:hideMark/>
          </w:tcPr>
          <w:p w14:paraId="40A24984"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2CEB33D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145.0</w:t>
            </w:r>
          </w:p>
        </w:tc>
        <w:tc>
          <w:tcPr>
            <w:tcW w:w="381" w:type="pct"/>
            <w:tcBorders>
              <w:top w:val="nil"/>
              <w:left w:val="nil"/>
              <w:bottom w:val="nil"/>
              <w:right w:val="single" w:sz="4" w:space="0" w:color="auto"/>
            </w:tcBorders>
            <w:shd w:val="clear" w:color="auto" w:fill="auto"/>
            <w:noWrap/>
            <w:vAlign w:val="bottom"/>
            <w:hideMark/>
          </w:tcPr>
          <w:p w14:paraId="563034E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126ADA3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117.3</w:t>
            </w:r>
          </w:p>
        </w:tc>
        <w:tc>
          <w:tcPr>
            <w:tcW w:w="381" w:type="pct"/>
            <w:tcBorders>
              <w:top w:val="nil"/>
              <w:left w:val="nil"/>
              <w:bottom w:val="nil"/>
              <w:right w:val="single" w:sz="4" w:space="0" w:color="auto"/>
            </w:tcBorders>
            <w:shd w:val="clear" w:color="auto" w:fill="auto"/>
            <w:noWrap/>
            <w:vAlign w:val="bottom"/>
            <w:hideMark/>
          </w:tcPr>
          <w:p w14:paraId="284318D9"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311D09A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153.4</w:t>
            </w:r>
          </w:p>
        </w:tc>
        <w:tc>
          <w:tcPr>
            <w:tcW w:w="376" w:type="pct"/>
            <w:tcBorders>
              <w:top w:val="nil"/>
              <w:left w:val="nil"/>
              <w:bottom w:val="nil"/>
              <w:right w:val="single" w:sz="4" w:space="0" w:color="auto"/>
            </w:tcBorders>
            <w:shd w:val="clear" w:color="auto" w:fill="auto"/>
            <w:noWrap/>
            <w:vAlign w:val="bottom"/>
            <w:hideMark/>
          </w:tcPr>
          <w:p w14:paraId="42076CA9"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382837" w:rsidRPr="00FE1959" w14:paraId="7340DE89" w14:textId="77777777" w:rsidTr="008C122E">
        <w:trPr>
          <w:trHeight w:val="300"/>
          <w:jc w:val="center"/>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75A89AF" w14:textId="7BE32B73" w:rsidR="00382837" w:rsidRPr="00FE1959" w:rsidRDefault="00382837" w:rsidP="00382837">
            <w:pPr>
              <w:autoSpaceDE/>
              <w:autoSpaceDN/>
              <w:jc w:val="left"/>
              <w:rPr>
                <w:rFonts w:ascii="Cambria" w:hAnsi="Cambria" w:cs="Calibri"/>
                <w:lang w:val="en-US"/>
              </w:rPr>
            </w:pPr>
            <w:r w:rsidRPr="007F0E6D">
              <w:rPr>
                <w:rFonts w:ascii="Mangal" w:hAnsi="Mangal" w:cs="Mangal"/>
                <w:b/>
                <w:sz w:val="18"/>
                <w:szCs w:val="18"/>
                <w:cs/>
                <w:lang w:bidi="hi-IN"/>
              </w:rPr>
              <w:t>मार्च</w:t>
            </w:r>
          </w:p>
        </w:tc>
        <w:tc>
          <w:tcPr>
            <w:tcW w:w="381" w:type="pct"/>
            <w:tcBorders>
              <w:top w:val="nil"/>
              <w:left w:val="nil"/>
              <w:bottom w:val="single" w:sz="4" w:space="0" w:color="auto"/>
              <w:right w:val="nil"/>
            </w:tcBorders>
            <w:shd w:val="clear" w:color="auto" w:fill="auto"/>
            <w:noWrap/>
            <w:vAlign w:val="bottom"/>
            <w:hideMark/>
          </w:tcPr>
          <w:p w14:paraId="3760A2EA"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134.4</w:t>
            </w:r>
          </w:p>
        </w:tc>
        <w:tc>
          <w:tcPr>
            <w:tcW w:w="384" w:type="pct"/>
            <w:tcBorders>
              <w:top w:val="nil"/>
              <w:left w:val="nil"/>
              <w:bottom w:val="single" w:sz="4" w:space="0" w:color="auto"/>
              <w:right w:val="single" w:sz="4" w:space="0" w:color="auto"/>
            </w:tcBorders>
            <w:shd w:val="clear" w:color="auto" w:fill="auto"/>
            <w:noWrap/>
            <w:vAlign w:val="bottom"/>
            <w:hideMark/>
          </w:tcPr>
          <w:p w14:paraId="1156C886"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single" w:sz="4" w:space="0" w:color="auto"/>
              <w:right w:val="nil"/>
            </w:tcBorders>
            <w:shd w:val="clear" w:color="auto" w:fill="auto"/>
            <w:noWrap/>
            <w:vAlign w:val="bottom"/>
            <w:hideMark/>
          </w:tcPr>
          <w:p w14:paraId="4957642B"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72.6</w:t>
            </w:r>
          </w:p>
        </w:tc>
        <w:tc>
          <w:tcPr>
            <w:tcW w:w="384" w:type="pct"/>
            <w:tcBorders>
              <w:top w:val="nil"/>
              <w:left w:val="nil"/>
              <w:bottom w:val="single" w:sz="4" w:space="0" w:color="auto"/>
              <w:right w:val="single" w:sz="4" w:space="0" w:color="auto"/>
            </w:tcBorders>
            <w:shd w:val="clear" w:color="auto" w:fill="auto"/>
            <w:noWrap/>
            <w:vAlign w:val="bottom"/>
            <w:hideMark/>
          </w:tcPr>
          <w:p w14:paraId="38AA94E5"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single" w:sz="4" w:space="0" w:color="auto"/>
              <w:right w:val="nil"/>
            </w:tcBorders>
            <w:shd w:val="clear" w:color="auto" w:fill="auto"/>
            <w:noWrap/>
            <w:vAlign w:val="bottom"/>
            <w:hideMark/>
          </w:tcPr>
          <w:p w14:paraId="031EF5C7"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125.7</w:t>
            </w:r>
          </w:p>
        </w:tc>
        <w:tc>
          <w:tcPr>
            <w:tcW w:w="433" w:type="pct"/>
            <w:tcBorders>
              <w:top w:val="nil"/>
              <w:left w:val="nil"/>
              <w:bottom w:val="single" w:sz="4" w:space="0" w:color="auto"/>
              <w:right w:val="single" w:sz="4" w:space="0" w:color="auto"/>
            </w:tcBorders>
            <w:shd w:val="clear" w:color="auto" w:fill="auto"/>
            <w:noWrap/>
            <w:vAlign w:val="bottom"/>
            <w:hideMark/>
          </w:tcPr>
          <w:p w14:paraId="55C78BF0"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single" w:sz="4" w:space="0" w:color="auto"/>
              <w:right w:val="nil"/>
            </w:tcBorders>
            <w:shd w:val="clear" w:color="auto" w:fill="auto"/>
            <w:noWrap/>
            <w:vAlign w:val="bottom"/>
            <w:hideMark/>
          </w:tcPr>
          <w:p w14:paraId="63505C51"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117.6</w:t>
            </w:r>
          </w:p>
        </w:tc>
        <w:tc>
          <w:tcPr>
            <w:tcW w:w="381" w:type="pct"/>
            <w:tcBorders>
              <w:top w:val="nil"/>
              <w:left w:val="nil"/>
              <w:bottom w:val="single" w:sz="4" w:space="0" w:color="auto"/>
              <w:right w:val="single" w:sz="4" w:space="0" w:color="auto"/>
            </w:tcBorders>
            <w:shd w:val="clear" w:color="auto" w:fill="auto"/>
            <w:noWrap/>
            <w:vAlign w:val="bottom"/>
            <w:hideMark/>
          </w:tcPr>
          <w:p w14:paraId="1CF27003"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nil"/>
            </w:tcBorders>
            <w:shd w:val="clear" w:color="auto" w:fill="auto"/>
            <w:noWrap/>
            <w:vAlign w:val="bottom"/>
            <w:hideMark/>
          </w:tcPr>
          <w:p w14:paraId="1BBFDBB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83.2</w:t>
            </w:r>
          </w:p>
        </w:tc>
        <w:tc>
          <w:tcPr>
            <w:tcW w:w="381" w:type="pct"/>
            <w:tcBorders>
              <w:top w:val="nil"/>
              <w:left w:val="nil"/>
              <w:bottom w:val="single" w:sz="4" w:space="0" w:color="auto"/>
              <w:right w:val="single" w:sz="4" w:space="0" w:color="auto"/>
            </w:tcBorders>
            <w:shd w:val="clear" w:color="auto" w:fill="auto"/>
            <w:noWrap/>
            <w:vAlign w:val="bottom"/>
            <w:hideMark/>
          </w:tcPr>
          <w:p w14:paraId="2A5DA16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single" w:sz="4" w:space="0" w:color="auto"/>
              <w:right w:val="nil"/>
            </w:tcBorders>
            <w:shd w:val="clear" w:color="auto" w:fill="auto"/>
            <w:noWrap/>
            <w:vAlign w:val="bottom"/>
            <w:hideMark/>
          </w:tcPr>
          <w:p w14:paraId="65069C2D" w14:textId="77777777" w:rsidR="00382837" w:rsidRPr="00FE1959" w:rsidRDefault="00382837" w:rsidP="00382837">
            <w:pPr>
              <w:autoSpaceDE/>
              <w:autoSpaceDN/>
              <w:jc w:val="right"/>
              <w:rPr>
                <w:rFonts w:ascii="Cambria" w:hAnsi="Cambria" w:cs="Calibri"/>
                <w:lang w:val="en-US"/>
              </w:rPr>
            </w:pPr>
            <w:r w:rsidRPr="00FE1959">
              <w:rPr>
                <w:rFonts w:ascii="Cambria" w:hAnsi="Cambria" w:cs="Calibri"/>
                <w:sz w:val="22"/>
                <w:szCs w:val="22"/>
                <w:lang w:val="en-US"/>
              </w:rPr>
              <w:t>121.7</w:t>
            </w:r>
          </w:p>
        </w:tc>
        <w:tc>
          <w:tcPr>
            <w:tcW w:w="376" w:type="pct"/>
            <w:tcBorders>
              <w:top w:val="nil"/>
              <w:left w:val="nil"/>
              <w:bottom w:val="single" w:sz="4" w:space="0" w:color="auto"/>
              <w:right w:val="single" w:sz="4" w:space="0" w:color="auto"/>
            </w:tcBorders>
            <w:shd w:val="clear" w:color="auto" w:fill="auto"/>
            <w:noWrap/>
            <w:vAlign w:val="bottom"/>
            <w:hideMark/>
          </w:tcPr>
          <w:p w14:paraId="49A2526C" w14:textId="77777777" w:rsidR="00382837" w:rsidRPr="00FE1959" w:rsidRDefault="00382837" w:rsidP="00382837">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4AE8AE6E"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1AA61DCA" w14:textId="13973A69" w:rsidR="00FE1959" w:rsidRPr="0079044A" w:rsidRDefault="0079044A" w:rsidP="00FE1959">
            <w:pPr>
              <w:autoSpaceDE/>
              <w:autoSpaceDN/>
              <w:jc w:val="left"/>
              <w:rPr>
                <w:rFonts w:ascii="Cambria" w:hAnsi="Cambria" w:cs="Calibri"/>
                <w:sz w:val="18"/>
                <w:szCs w:val="18"/>
                <w:lang w:val="en-US"/>
              </w:rPr>
            </w:pPr>
            <w:r w:rsidRPr="0079044A">
              <w:rPr>
                <w:rFonts w:ascii="Cambria" w:hAnsi="Cambria" w:cs="Mangal" w:hint="cs"/>
                <w:sz w:val="18"/>
                <w:szCs w:val="18"/>
                <w:cs/>
                <w:lang w:val="en-US" w:bidi="hi-IN"/>
              </w:rPr>
              <w:t xml:space="preserve">औसत </w:t>
            </w:r>
          </w:p>
        </w:tc>
        <w:tc>
          <w:tcPr>
            <w:tcW w:w="381" w:type="pct"/>
            <w:tcBorders>
              <w:top w:val="nil"/>
              <w:left w:val="nil"/>
              <w:bottom w:val="nil"/>
              <w:right w:val="nil"/>
            </w:tcBorders>
            <w:shd w:val="clear" w:color="auto" w:fill="auto"/>
            <w:noWrap/>
            <w:vAlign w:val="bottom"/>
            <w:hideMark/>
          </w:tcPr>
          <w:p w14:paraId="71D19723"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4" w:type="pct"/>
            <w:tcBorders>
              <w:top w:val="nil"/>
              <w:left w:val="nil"/>
              <w:bottom w:val="nil"/>
              <w:right w:val="single" w:sz="4" w:space="0" w:color="auto"/>
            </w:tcBorders>
            <w:shd w:val="clear" w:color="auto" w:fill="auto"/>
            <w:noWrap/>
            <w:vAlign w:val="bottom"/>
            <w:hideMark/>
          </w:tcPr>
          <w:p w14:paraId="10A001DE"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657467B4"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4" w:type="pct"/>
            <w:tcBorders>
              <w:top w:val="nil"/>
              <w:left w:val="nil"/>
              <w:bottom w:val="nil"/>
              <w:right w:val="single" w:sz="4" w:space="0" w:color="auto"/>
            </w:tcBorders>
            <w:shd w:val="clear" w:color="auto" w:fill="auto"/>
            <w:noWrap/>
            <w:vAlign w:val="bottom"/>
            <w:hideMark/>
          </w:tcPr>
          <w:p w14:paraId="3DBB5E39"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581A97E2"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433" w:type="pct"/>
            <w:tcBorders>
              <w:top w:val="nil"/>
              <w:left w:val="nil"/>
              <w:bottom w:val="nil"/>
              <w:right w:val="single" w:sz="4" w:space="0" w:color="auto"/>
            </w:tcBorders>
            <w:shd w:val="clear" w:color="auto" w:fill="auto"/>
            <w:noWrap/>
            <w:vAlign w:val="bottom"/>
            <w:hideMark/>
          </w:tcPr>
          <w:p w14:paraId="0F419784"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625E5155"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single" w:sz="4" w:space="0" w:color="auto"/>
            </w:tcBorders>
            <w:shd w:val="clear" w:color="auto" w:fill="auto"/>
            <w:noWrap/>
            <w:vAlign w:val="bottom"/>
            <w:hideMark/>
          </w:tcPr>
          <w:p w14:paraId="5763146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0F137EAE"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single" w:sz="4" w:space="0" w:color="auto"/>
            </w:tcBorders>
            <w:shd w:val="clear" w:color="auto" w:fill="auto"/>
            <w:noWrap/>
            <w:vAlign w:val="bottom"/>
            <w:hideMark/>
          </w:tcPr>
          <w:p w14:paraId="79EF8DF5"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7625EB68"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76" w:type="pct"/>
            <w:tcBorders>
              <w:top w:val="nil"/>
              <w:left w:val="nil"/>
              <w:bottom w:val="nil"/>
              <w:right w:val="single" w:sz="4" w:space="0" w:color="auto"/>
            </w:tcBorders>
            <w:shd w:val="clear" w:color="auto" w:fill="auto"/>
            <w:noWrap/>
            <w:vAlign w:val="bottom"/>
            <w:hideMark/>
          </w:tcPr>
          <w:p w14:paraId="27C4FB48"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50667BA4"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5B78916B"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3B6F9F72" w14:textId="77777777" w:rsidR="00FE1959" w:rsidRPr="00FE1959" w:rsidRDefault="00FE1959" w:rsidP="00FE1959">
            <w:pPr>
              <w:autoSpaceDE/>
              <w:autoSpaceDN/>
              <w:jc w:val="left"/>
              <w:rPr>
                <w:rFonts w:ascii="Cambria" w:hAnsi="Cambria" w:cs="Calibri"/>
                <w:lang w:val="en-US"/>
              </w:rPr>
            </w:pPr>
          </w:p>
        </w:tc>
        <w:tc>
          <w:tcPr>
            <w:tcW w:w="384" w:type="pct"/>
            <w:tcBorders>
              <w:top w:val="nil"/>
              <w:left w:val="nil"/>
              <w:bottom w:val="nil"/>
              <w:right w:val="single" w:sz="4" w:space="0" w:color="auto"/>
            </w:tcBorders>
            <w:shd w:val="clear" w:color="auto" w:fill="auto"/>
            <w:noWrap/>
            <w:vAlign w:val="bottom"/>
            <w:hideMark/>
          </w:tcPr>
          <w:p w14:paraId="4444AFA1"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1A129DD0" w14:textId="77777777" w:rsidR="00FE1959" w:rsidRPr="00FE1959" w:rsidRDefault="00FE1959" w:rsidP="00FE1959">
            <w:pPr>
              <w:autoSpaceDE/>
              <w:autoSpaceDN/>
              <w:jc w:val="right"/>
              <w:rPr>
                <w:rFonts w:ascii="Cambria" w:hAnsi="Cambria" w:cs="Calibri"/>
                <w:lang w:val="en-US"/>
              </w:rPr>
            </w:pPr>
          </w:p>
        </w:tc>
        <w:tc>
          <w:tcPr>
            <w:tcW w:w="384" w:type="pct"/>
            <w:tcBorders>
              <w:top w:val="nil"/>
              <w:left w:val="nil"/>
              <w:bottom w:val="nil"/>
              <w:right w:val="single" w:sz="4" w:space="0" w:color="auto"/>
            </w:tcBorders>
            <w:shd w:val="clear" w:color="auto" w:fill="auto"/>
            <w:noWrap/>
            <w:vAlign w:val="bottom"/>
            <w:hideMark/>
          </w:tcPr>
          <w:p w14:paraId="573D04B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5AEB87C6" w14:textId="77777777" w:rsidR="00FE1959" w:rsidRPr="00FE1959" w:rsidRDefault="00FE1959" w:rsidP="00FE1959">
            <w:pPr>
              <w:autoSpaceDE/>
              <w:autoSpaceDN/>
              <w:jc w:val="right"/>
              <w:rPr>
                <w:rFonts w:ascii="Cambria" w:hAnsi="Cambria" w:cs="Calibri"/>
                <w:lang w:val="en-US"/>
              </w:rPr>
            </w:pPr>
          </w:p>
        </w:tc>
        <w:tc>
          <w:tcPr>
            <w:tcW w:w="433" w:type="pct"/>
            <w:tcBorders>
              <w:top w:val="nil"/>
              <w:left w:val="nil"/>
              <w:bottom w:val="nil"/>
              <w:right w:val="single" w:sz="4" w:space="0" w:color="auto"/>
            </w:tcBorders>
            <w:shd w:val="clear" w:color="auto" w:fill="auto"/>
            <w:noWrap/>
            <w:vAlign w:val="bottom"/>
            <w:hideMark/>
          </w:tcPr>
          <w:p w14:paraId="18C48AD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470F9174" w14:textId="77777777" w:rsidR="00FE1959" w:rsidRPr="00FE1959" w:rsidRDefault="00FE1959" w:rsidP="00FE1959">
            <w:pPr>
              <w:autoSpaceDE/>
              <w:autoSpaceDN/>
              <w:jc w:val="right"/>
              <w:rPr>
                <w:rFonts w:ascii="Cambria" w:hAnsi="Cambria" w:cs="Calibri"/>
                <w:lang w:val="en-US"/>
              </w:rPr>
            </w:pPr>
          </w:p>
        </w:tc>
        <w:tc>
          <w:tcPr>
            <w:tcW w:w="381" w:type="pct"/>
            <w:tcBorders>
              <w:top w:val="nil"/>
              <w:left w:val="nil"/>
              <w:bottom w:val="nil"/>
              <w:right w:val="single" w:sz="4" w:space="0" w:color="auto"/>
            </w:tcBorders>
            <w:shd w:val="clear" w:color="auto" w:fill="auto"/>
            <w:noWrap/>
            <w:vAlign w:val="bottom"/>
            <w:hideMark/>
          </w:tcPr>
          <w:p w14:paraId="3B4BFB30"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6CF0376D" w14:textId="77777777" w:rsidR="00FE1959" w:rsidRPr="00FE1959" w:rsidRDefault="00FE1959" w:rsidP="00FE1959">
            <w:pPr>
              <w:autoSpaceDE/>
              <w:autoSpaceDN/>
              <w:jc w:val="right"/>
              <w:rPr>
                <w:rFonts w:ascii="Cambria" w:hAnsi="Cambria" w:cs="Calibri"/>
                <w:lang w:val="en-US"/>
              </w:rPr>
            </w:pPr>
          </w:p>
        </w:tc>
        <w:tc>
          <w:tcPr>
            <w:tcW w:w="381" w:type="pct"/>
            <w:tcBorders>
              <w:top w:val="nil"/>
              <w:left w:val="nil"/>
              <w:bottom w:val="nil"/>
              <w:right w:val="single" w:sz="4" w:space="0" w:color="auto"/>
            </w:tcBorders>
            <w:shd w:val="clear" w:color="auto" w:fill="auto"/>
            <w:noWrap/>
            <w:vAlign w:val="bottom"/>
            <w:hideMark/>
          </w:tcPr>
          <w:p w14:paraId="568B4C61"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38FE01C7" w14:textId="77777777" w:rsidR="00FE1959" w:rsidRPr="00FE1959" w:rsidRDefault="00FE1959" w:rsidP="00FE1959">
            <w:pPr>
              <w:autoSpaceDE/>
              <w:autoSpaceDN/>
              <w:jc w:val="right"/>
              <w:rPr>
                <w:rFonts w:ascii="Cambria" w:hAnsi="Cambria" w:cs="Calibri"/>
                <w:lang w:val="en-US"/>
              </w:rPr>
            </w:pPr>
          </w:p>
        </w:tc>
        <w:tc>
          <w:tcPr>
            <w:tcW w:w="376" w:type="pct"/>
            <w:tcBorders>
              <w:top w:val="nil"/>
              <w:left w:val="nil"/>
              <w:bottom w:val="nil"/>
              <w:right w:val="single" w:sz="4" w:space="0" w:color="auto"/>
            </w:tcBorders>
            <w:shd w:val="clear" w:color="auto" w:fill="auto"/>
            <w:noWrap/>
            <w:vAlign w:val="bottom"/>
            <w:hideMark/>
          </w:tcPr>
          <w:p w14:paraId="0396EF49"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45B32479"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06A21E4B" w14:textId="7CCF7EB0" w:rsidR="00FE1959" w:rsidRPr="0079044A" w:rsidRDefault="0079044A" w:rsidP="00FE1959">
            <w:pPr>
              <w:autoSpaceDE/>
              <w:autoSpaceDN/>
              <w:jc w:val="left"/>
              <w:rPr>
                <w:rFonts w:ascii="Mangal" w:hAnsi="Mangal" w:cs="Mangal"/>
                <w:sz w:val="18"/>
                <w:szCs w:val="18"/>
                <w:lang w:val="en-US"/>
              </w:rPr>
            </w:pPr>
            <w:r w:rsidRPr="0079044A">
              <w:rPr>
                <w:rFonts w:ascii="Mangal" w:hAnsi="Mangal" w:cs="Mangal"/>
                <w:sz w:val="18"/>
                <w:szCs w:val="18"/>
                <w:cs/>
                <w:lang w:val="en-US" w:bidi="hi-IN"/>
              </w:rPr>
              <w:t>अप्रै</w:t>
            </w:r>
            <w:r>
              <w:rPr>
                <w:rFonts w:ascii="Mangal" w:hAnsi="Mangal" w:cs="Mangal" w:hint="cs"/>
                <w:sz w:val="18"/>
                <w:szCs w:val="18"/>
                <w:cs/>
                <w:lang w:val="en-US" w:bidi="hi-IN"/>
              </w:rPr>
              <w:t>ल</w:t>
            </w:r>
            <w:r w:rsidR="00FE1959" w:rsidRPr="0079044A">
              <w:rPr>
                <w:rFonts w:ascii="Mangal" w:hAnsi="Mangal" w:cs="Mangal"/>
                <w:sz w:val="18"/>
                <w:szCs w:val="18"/>
                <w:lang w:val="en-US"/>
              </w:rPr>
              <w:t>-</w:t>
            </w:r>
            <w:r w:rsidRPr="0079044A">
              <w:rPr>
                <w:rFonts w:ascii="Mangal" w:hAnsi="Mangal" w:cs="Mangal"/>
                <w:sz w:val="18"/>
                <w:szCs w:val="18"/>
                <w:cs/>
                <w:lang w:val="en-US" w:bidi="hi-IN"/>
              </w:rPr>
              <w:t>जु</w:t>
            </w:r>
            <w:r>
              <w:rPr>
                <w:rFonts w:ascii="Mangal" w:hAnsi="Mangal" w:cs="Mangal" w:hint="cs"/>
                <w:sz w:val="18"/>
                <w:szCs w:val="18"/>
                <w:cs/>
                <w:lang w:val="en-US" w:bidi="hi-IN"/>
              </w:rPr>
              <w:t xml:space="preserve">लाई </w:t>
            </w:r>
            <w:r w:rsidRPr="0079044A">
              <w:rPr>
                <w:rFonts w:ascii="Mangal" w:hAnsi="Mangal" w:cs="Mangal"/>
                <w:sz w:val="18"/>
                <w:szCs w:val="18"/>
                <w:cs/>
                <w:lang w:val="en-US" w:bidi="hi-IN"/>
              </w:rPr>
              <w:t xml:space="preserve"> </w:t>
            </w:r>
          </w:p>
        </w:tc>
        <w:tc>
          <w:tcPr>
            <w:tcW w:w="381" w:type="pct"/>
            <w:tcBorders>
              <w:top w:val="nil"/>
              <w:left w:val="nil"/>
              <w:bottom w:val="nil"/>
              <w:right w:val="nil"/>
            </w:tcBorders>
            <w:shd w:val="clear" w:color="auto" w:fill="auto"/>
            <w:noWrap/>
            <w:vAlign w:val="bottom"/>
            <w:hideMark/>
          </w:tcPr>
          <w:p w14:paraId="1470E350"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128.4</w:t>
            </w:r>
          </w:p>
        </w:tc>
        <w:tc>
          <w:tcPr>
            <w:tcW w:w="384" w:type="pct"/>
            <w:tcBorders>
              <w:top w:val="nil"/>
              <w:left w:val="nil"/>
              <w:bottom w:val="nil"/>
              <w:right w:val="single" w:sz="4" w:space="0" w:color="auto"/>
            </w:tcBorders>
            <w:shd w:val="clear" w:color="auto" w:fill="auto"/>
            <w:noWrap/>
            <w:vAlign w:val="bottom"/>
            <w:hideMark/>
          </w:tcPr>
          <w:p w14:paraId="49CD3327"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105.4</w:t>
            </w:r>
          </w:p>
        </w:tc>
        <w:tc>
          <w:tcPr>
            <w:tcW w:w="386" w:type="pct"/>
            <w:tcBorders>
              <w:top w:val="nil"/>
              <w:left w:val="nil"/>
              <w:bottom w:val="nil"/>
              <w:right w:val="nil"/>
            </w:tcBorders>
            <w:shd w:val="clear" w:color="auto" w:fill="auto"/>
            <w:noWrap/>
            <w:vAlign w:val="bottom"/>
            <w:hideMark/>
          </w:tcPr>
          <w:p w14:paraId="603036C2"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98.5</w:t>
            </w:r>
          </w:p>
        </w:tc>
        <w:tc>
          <w:tcPr>
            <w:tcW w:w="384" w:type="pct"/>
            <w:tcBorders>
              <w:top w:val="nil"/>
              <w:left w:val="nil"/>
              <w:bottom w:val="nil"/>
              <w:right w:val="single" w:sz="4" w:space="0" w:color="auto"/>
            </w:tcBorders>
            <w:shd w:val="clear" w:color="auto" w:fill="auto"/>
            <w:noWrap/>
            <w:vAlign w:val="bottom"/>
            <w:hideMark/>
          </w:tcPr>
          <w:p w14:paraId="34B19747"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44.5</w:t>
            </w:r>
          </w:p>
        </w:tc>
        <w:tc>
          <w:tcPr>
            <w:tcW w:w="380" w:type="pct"/>
            <w:tcBorders>
              <w:top w:val="nil"/>
              <w:left w:val="nil"/>
              <w:bottom w:val="nil"/>
              <w:right w:val="nil"/>
            </w:tcBorders>
            <w:shd w:val="clear" w:color="auto" w:fill="auto"/>
            <w:noWrap/>
            <w:vAlign w:val="bottom"/>
            <w:hideMark/>
          </w:tcPr>
          <w:p w14:paraId="1C0560BA"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134.9</w:t>
            </w:r>
          </w:p>
        </w:tc>
        <w:tc>
          <w:tcPr>
            <w:tcW w:w="433" w:type="pct"/>
            <w:tcBorders>
              <w:top w:val="nil"/>
              <w:left w:val="nil"/>
              <w:bottom w:val="nil"/>
              <w:right w:val="single" w:sz="4" w:space="0" w:color="auto"/>
            </w:tcBorders>
            <w:shd w:val="clear" w:color="auto" w:fill="auto"/>
            <w:noWrap/>
            <w:vAlign w:val="bottom"/>
            <w:hideMark/>
          </w:tcPr>
          <w:p w14:paraId="155C828F"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88.8</w:t>
            </w:r>
          </w:p>
        </w:tc>
        <w:tc>
          <w:tcPr>
            <w:tcW w:w="382" w:type="pct"/>
            <w:tcBorders>
              <w:top w:val="nil"/>
              <w:left w:val="nil"/>
              <w:bottom w:val="nil"/>
              <w:right w:val="nil"/>
            </w:tcBorders>
            <w:shd w:val="clear" w:color="auto" w:fill="auto"/>
            <w:noWrap/>
            <w:vAlign w:val="bottom"/>
            <w:hideMark/>
          </w:tcPr>
          <w:p w14:paraId="19096A43"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140.2</w:t>
            </w:r>
          </w:p>
        </w:tc>
        <w:tc>
          <w:tcPr>
            <w:tcW w:w="381" w:type="pct"/>
            <w:tcBorders>
              <w:top w:val="nil"/>
              <w:left w:val="nil"/>
              <w:bottom w:val="nil"/>
              <w:right w:val="single" w:sz="4" w:space="0" w:color="auto"/>
            </w:tcBorders>
            <w:shd w:val="clear" w:color="auto" w:fill="auto"/>
            <w:noWrap/>
            <w:vAlign w:val="bottom"/>
            <w:hideMark/>
          </w:tcPr>
          <w:p w14:paraId="193E5CAA"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86.4</w:t>
            </w:r>
          </w:p>
        </w:tc>
        <w:tc>
          <w:tcPr>
            <w:tcW w:w="381" w:type="pct"/>
            <w:tcBorders>
              <w:top w:val="nil"/>
              <w:left w:val="nil"/>
              <w:bottom w:val="nil"/>
              <w:right w:val="nil"/>
            </w:tcBorders>
            <w:shd w:val="clear" w:color="auto" w:fill="auto"/>
            <w:noWrap/>
            <w:vAlign w:val="bottom"/>
            <w:hideMark/>
          </w:tcPr>
          <w:p w14:paraId="0875B4D0"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127.8</w:t>
            </w:r>
          </w:p>
        </w:tc>
        <w:tc>
          <w:tcPr>
            <w:tcW w:w="381" w:type="pct"/>
            <w:tcBorders>
              <w:top w:val="nil"/>
              <w:left w:val="nil"/>
              <w:bottom w:val="nil"/>
              <w:right w:val="single" w:sz="4" w:space="0" w:color="auto"/>
            </w:tcBorders>
            <w:shd w:val="clear" w:color="auto" w:fill="auto"/>
            <w:noWrap/>
            <w:vAlign w:val="bottom"/>
            <w:hideMark/>
          </w:tcPr>
          <w:p w14:paraId="26A634E1"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56.2</w:t>
            </w:r>
          </w:p>
        </w:tc>
        <w:tc>
          <w:tcPr>
            <w:tcW w:w="383" w:type="pct"/>
            <w:tcBorders>
              <w:top w:val="nil"/>
              <w:left w:val="nil"/>
              <w:bottom w:val="nil"/>
              <w:right w:val="nil"/>
            </w:tcBorders>
            <w:shd w:val="clear" w:color="auto" w:fill="auto"/>
            <w:noWrap/>
            <w:vAlign w:val="bottom"/>
            <w:hideMark/>
          </w:tcPr>
          <w:p w14:paraId="514760BF"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143.6</w:t>
            </w:r>
          </w:p>
        </w:tc>
        <w:tc>
          <w:tcPr>
            <w:tcW w:w="376" w:type="pct"/>
            <w:tcBorders>
              <w:top w:val="nil"/>
              <w:left w:val="nil"/>
              <w:bottom w:val="nil"/>
              <w:right w:val="single" w:sz="4" w:space="0" w:color="auto"/>
            </w:tcBorders>
            <w:shd w:val="clear" w:color="auto" w:fill="auto"/>
            <w:noWrap/>
            <w:vAlign w:val="bottom"/>
            <w:hideMark/>
          </w:tcPr>
          <w:p w14:paraId="3A576464"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130.0</w:t>
            </w:r>
          </w:p>
        </w:tc>
      </w:tr>
      <w:tr w:rsidR="00FE1959" w:rsidRPr="00FE1959" w14:paraId="310C32B9" w14:textId="77777777" w:rsidTr="008C122E">
        <w:trPr>
          <w:trHeight w:val="300"/>
          <w:jc w:val="center"/>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048B0F20"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nil"/>
            </w:tcBorders>
            <w:shd w:val="clear" w:color="auto" w:fill="auto"/>
            <w:noWrap/>
            <w:vAlign w:val="bottom"/>
            <w:hideMark/>
          </w:tcPr>
          <w:p w14:paraId="65CFF7F1"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14:paraId="7667D70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single" w:sz="4" w:space="0" w:color="auto"/>
              <w:right w:val="nil"/>
            </w:tcBorders>
            <w:shd w:val="clear" w:color="auto" w:fill="auto"/>
            <w:noWrap/>
            <w:vAlign w:val="bottom"/>
            <w:hideMark/>
          </w:tcPr>
          <w:p w14:paraId="08B118C3"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14:paraId="0D0FB601"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single" w:sz="4" w:space="0" w:color="auto"/>
              <w:right w:val="nil"/>
            </w:tcBorders>
            <w:shd w:val="clear" w:color="auto" w:fill="auto"/>
            <w:noWrap/>
            <w:vAlign w:val="bottom"/>
            <w:hideMark/>
          </w:tcPr>
          <w:p w14:paraId="2EC5EA94"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433" w:type="pct"/>
            <w:tcBorders>
              <w:top w:val="nil"/>
              <w:left w:val="nil"/>
              <w:bottom w:val="single" w:sz="4" w:space="0" w:color="auto"/>
              <w:right w:val="single" w:sz="4" w:space="0" w:color="auto"/>
            </w:tcBorders>
            <w:shd w:val="clear" w:color="auto" w:fill="auto"/>
            <w:noWrap/>
            <w:vAlign w:val="bottom"/>
            <w:hideMark/>
          </w:tcPr>
          <w:p w14:paraId="79C4FBA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single" w:sz="4" w:space="0" w:color="auto"/>
              <w:right w:val="nil"/>
            </w:tcBorders>
            <w:shd w:val="clear" w:color="auto" w:fill="auto"/>
            <w:noWrap/>
            <w:vAlign w:val="bottom"/>
            <w:hideMark/>
          </w:tcPr>
          <w:p w14:paraId="14F7A90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single" w:sz="4" w:space="0" w:color="auto"/>
            </w:tcBorders>
            <w:shd w:val="clear" w:color="auto" w:fill="auto"/>
            <w:noWrap/>
            <w:vAlign w:val="bottom"/>
            <w:hideMark/>
          </w:tcPr>
          <w:p w14:paraId="7C1C96E8"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nil"/>
            </w:tcBorders>
            <w:shd w:val="clear" w:color="auto" w:fill="auto"/>
            <w:noWrap/>
            <w:vAlign w:val="bottom"/>
            <w:hideMark/>
          </w:tcPr>
          <w:p w14:paraId="6FD63DE9"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single" w:sz="4" w:space="0" w:color="auto"/>
            </w:tcBorders>
            <w:shd w:val="clear" w:color="auto" w:fill="auto"/>
            <w:noWrap/>
            <w:vAlign w:val="bottom"/>
            <w:hideMark/>
          </w:tcPr>
          <w:p w14:paraId="091208C3"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single" w:sz="4" w:space="0" w:color="auto"/>
              <w:right w:val="nil"/>
            </w:tcBorders>
            <w:shd w:val="clear" w:color="auto" w:fill="auto"/>
            <w:noWrap/>
            <w:vAlign w:val="bottom"/>
            <w:hideMark/>
          </w:tcPr>
          <w:p w14:paraId="13E6D0B9"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18E1FF4F"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111B36D5" w14:textId="77777777" w:rsidTr="008C122E">
        <w:trPr>
          <w:trHeight w:val="300"/>
          <w:jc w:val="center"/>
        </w:trPr>
        <w:tc>
          <w:tcPr>
            <w:tcW w:w="1903" w:type="pct"/>
            <w:gridSpan w:val="5"/>
            <w:tcBorders>
              <w:top w:val="nil"/>
              <w:left w:val="single" w:sz="4" w:space="0" w:color="auto"/>
              <w:bottom w:val="nil"/>
              <w:right w:val="single" w:sz="4" w:space="0" w:color="auto"/>
            </w:tcBorders>
            <w:shd w:val="clear" w:color="auto" w:fill="auto"/>
            <w:noWrap/>
            <w:vAlign w:val="bottom"/>
            <w:hideMark/>
          </w:tcPr>
          <w:p w14:paraId="3C029F73" w14:textId="546719D8" w:rsidR="00FE1959" w:rsidRPr="00FE1959" w:rsidRDefault="005B508C" w:rsidP="00FE1959">
            <w:pPr>
              <w:autoSpaceDE/>
              <w:autoSpaceDN/>
              <w:jc w:val="left"/>
              <w:rPr>
                <w:rFonts w:ascii="Cambria" w:hAnsi="Cambria" w:cs="Calibri"/>
                <w:lang w:val="en-US"/>
              </w:rPr>
            </w:pPr>
            <w:r w:rsidRPr="007F0E6D">
              <w:rPr>
                <w:rFonts w:ascii="Mangal" w:hAnsi="Mangal" w:cs="Mangal"/>
                <w:sz w:val="18"/>
                <w:szCs w:val="18"/>
                <w:cs/>
                <w:lang w:bidi="hi-IN"/>
              </w:rPr>
              <w:t>पिछले वर्ष की तदनुरूपी अवधि की तुलना में वृद्धि</w:t>
            </w:r>
            <w:r w:rsidR="00FE1959" w:rsidRPr="00FE1959">
              <w:rPr>
                <w:rFonts w:ascii="Cambria" w:hAnsi="Cambria" w:cs="Calibri"/>
                <w:sz w:val="22"/>
                <w:szCs w:val="22"/>
                <w:lang w:val="en-US"/>
              </w:rPr>
              <w:t> </w:t>
            </w:r>
          </w:p>
        </w:tc>
        <w:tc>
          <w:tcPr>
            <w:tcW w:w="813" w:type="pct"/>
            <w:gridSpan w:val="2"/>
            <w:tcBorders>
              <w:top w:val="nil"/>
              <w:left w:val="single" w:sz="4" w:space="0" w:color="auto"/>
              <w:bottom w:val="nil"/>
              <w:right w:val="single" w:sz="4" w:space="0" w:color="auto"/>
            </w:tcBorders>
            <w:shd w:val="clear" w:color="auto" w:fill="auto"/>
            <w:vAlign w:val="bottom"/>
          </w:tcPr>
          <w:p w14:paraId="4BABDA1D" w14:textId="77777777" w:rsidR="00FE1959" w:rsidRPr="00FE1959" w:rsidRDefault="00FE1959" w:rsidP="00FE1959">
            <w:pPr>
              <w:autoSpaceDE/>
              <w:autoSpaceDN/>
              <w:jc w:val="left"/>
              <w:rPr>
                <w:rFonts w:ascii="Cambria" w:hAnsi="Cambria" w:cs="Calibri"/>
                <w:lang w:val="en-US"/>
              </w:rPr>
            </w:pPr>
          </w:p>
        </w:tc>
        <w:tc>
          <w:tcPr>
            <w:tcW w:w="382" w:type="pct"/>
            <w:tcBorders>
              <w:top w:val="nil"/>
              <w:left w:val="nil"/>
              <w:bottom w:val="nil"/>
              <w:right w:val="nil"/>
            </w:tcBorders>
            <w:shd w:val="clear" w:color="auto" w:fill="auto"/>
            <w:noWrap/>
            <w:vAlign w:val="bottom"/>
            <w:hideMark/>
          </w:tcPr>
          <w:p w14:paraId="1ADB747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single" w:sz="4" w:space="0" w:color="auto"/>
            </w:tcBorders>
            <w:shd w:val="clear" w:color="auto" w:fill="auto"/>
            <w:noWrap/>
            <w:vAlign w:val="bottom"/>
            <w:hideMark/>
          </w:tcPr>
          <w:p w14:paraId="70108CB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45F42ABE"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single" w:sz="4" w:space="0" w:color="auto"/>
            </w:tcBorders>
            <w:shd w:val="clear" w:color="auto" w:fill="auto"/>
            <w:noWrap/>
            <w:vAlign w:val="bottom"/>
            <w:hideMark/>
          </w:tcPr>
          <w:p w14:paraId="43188D12"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1FE8C169"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76" w:type="pct"/>
            <w:tcBorders>
              <w:top w:val="nil"/>
              <w:left w:val="nil"/>
              <w:bottom w:val="nil"/>
              <w:right w:val="single" w:sz="4" w:space="0" w:color="auto"/>
            </w:tcBorders>
            <w:shd w:val="clear" w:color="auto" w:fill="auto"/>
            <w:noWrap/>
            <w:vAlign w:val="bottom"/>
            <w:hideMark/>
          </w:tcPr>
          <w:p w14:paraId="3F5092C4"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6D8861D0"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5C1343BF"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6A1AE355" w14:textId="77777777" w:rsidR="00FE1959" w:rsidRPr="00FE1959" w:rsidRDefault="00FE1959" w:rsidP="00FE1959">
            <w:pPr>
              <w:autoSpaceDE/>
              <w:autoSpaceDN/>
              <w:jc w:val="left"/>
              <w:rPr>
                <w:rFonts w:ascii="Cambria" w:hAnsi="Cambria" w:cs="Calibri"/>
                <w:lang w:val="en-US"/>
              </w:rPr>
            </w:pPr>
          </w:p>
        </w:tc>
        <w:tc>
          <w:tcPr>
            <w:tcW w:w="384" w:type="pct"/>
            <w:tcBorders>
              <w:top w:val="nil"/>
              <w:left w:val="nil"/>
              <w:bottom w:val="nil"/>
              <w:right w:val="single" w:sz="4" w:space="0" w:color="auto"/>
            </w:tcBorders>
            <w:shd w:val="clear" w:color="auto" w:fill="auto"/>
            <w:noWrap/>
            <w:vAlign w:val="bottom"/>
            <w:hideMark/>
          </w:tcPr>
          <w:p w14:paraId="249011C4"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46065688" w14:textId="77777777" w:rsidR="00FE1959" w:rsidRPr="00FE1959" w:rsidRDefault="00FE1959" w:rsidP="00FE1959">
            <w:pPr>
              <w:autoSpaceDE/>
              <w:autoSpaceDN/>
              <w:jc w:val="right"/>
              <w:rPr>
                <w:rFonts w:ascii="Cambria" w:hAnsi="Cambria" w:cs="Calibri"/>
                <w:lang w:val="en-US"/>
              </w:rPr>
            </w:pPr>
          </w:p>
        </w:tc>
        <w:tc>
          <w:tcPr>
            <w:tcW w:w="384" w:type="pct"/>
            <w:tcBorders>
              <w:top w:val="nil"/>
              <w:left w:val="nil"/>
              <w:bottom w:val="nil"/>
              <w:right w:val="single" w:sz="4" w:space="0" w:color="auto"/>
            </w:tcBorders>
            <w:shd w:val="clear" w:color="auto" w:fill="auto"/>
            <w:noWrap/>
            <w:vAlign w:val="bottom"/>
            <w:hideMark/>
          </w:tcPr>
          <w:p w14:paraId="7C32806F"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38762B25" w14:textId="77777777" w:rsidR="00FE1959" w:rsidRPr="00FE1959" w:rsidRDefault="00FE1959" w:rsidP="00FE1959">
            <w:pPr>
              <w:autoSpaceDE/>
              <w:autoSpaceDN/>
              <w:jc w:val="right"/>
              <w:rPr>
                <w:rFonts w:ascii="Cambria" w:hAnsi="Cambria" w:cs="Calibri"/>
                <w:lang w:val="en-US"/>
              </w:rPr>
            </w:pPr>
          </w:p>
        </w:tc>
        <w:tc>
          <w:tcPr>
            <w:tcW w:w="433" w:type="pct"/>
            <w:tcBorders>
              <w:top w:val="nil"/>
              <w:left w:val="nil"/>
              <w:bottom w:val="nil"/>
              <w:right w:val="single" w:sz="4" w:space="0" w:color="auto"/>
            </w:tcBorders>
            <w:shd w:val="clear" w:color="auto" w:fill="auto"/>
            <w:noWrap/>
            <w:vAlign w:val="bottom"/>
            <w:hideMark/>
          </w:tcPr>
          <w:p w14:paraId="2861F7FE"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5173A509" w14:textId="77777777" w:rsidR="00FE1959" w:rsidRPr="00FE1959" w:rsidRDefault="00FE1959" w:rsidP="00FE1959">
            <w:pPr>
              <w:autoSpaceDE/>
              <w:autoSpaceDN/>
              <w:jc w:val="right"/>
              <w:rPr>
                <w:rFonts w:ascii="Cambria" w:hAnsi="Cambria" w:cs="Calibri"/>
                <w:lang w:val="en-US"/>
              </w:rPr>
            </w:pPr>
          </w:p>
        </w:tc>
        <w:tc>
          <w:tcPr>
            <w:tcW w:w="381" w:type="pct"/>
            <w:tcBorders>
              <w:top w:val="nil"/>
              <w:left w:val="nil"/>
              <w:bottom w:val="nil"/>
              <w:right w:val="single" w:sz="4" w:space="0" w:color="auto"/>
            </w:tcBorders>
            <w:shd w:val="clear" w:color="auto" w:fill="auto"/>
            <w:noWrap/>
            <w:vAlign w:val="bottom"/>
            <w:hideMark/>
          </w:tcPr>
          <w:p w14:paraId="5C8F3B56"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7DE42FC0" w14:textId="77777777" w:rsidR="00FE1959" w:rsidRPr="00FE1959" w:rsidRDefault="00FE1959" w:rsidP="00FE1959">
            <w:pPr>
              <w:autoSpaceDE/>
              <w:autoSpaceDN/>
              <w:jc w:val="right"/>
              <w:rPr>
                <w:rFonts w:ascii="Cambria" w:hAnsi="Cambria" w:cs="Calibri"/>
                <w:lang w:val="en-US"/>
              </w:rPr>
            </w:pPr>
          </w:p>
        </w:tc>
        <w:tc>
          <w:tcPr>
            <w:tcW w:w="381" w:type="pct"/>
            <w:tcBorders>
              <w:top w:val="nil"/>
              <w:left w:val="nil"/>
              <w:bottom w:val="nil"/>
              <w:right w:val="single" w:sz="4" w:space="0" w:color="auto"/>
            </w:tcBorders>
            <w:shd w:val="clear" w:color="auto" w:fill="auto"/>
            <w:noWrap/>
            <w:vAlign w:val="bottom"/>
            <w:hideMark/>
          </w:tcPr>
          <w:p w14:paraId="3608CCF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0AABEF15" w14:textId="77777777" w:rsidR="00FE1959" w:rsidRPr="00FE1959" w:rsidRDefault="00FE1959" w:rsidP="00FE1959">
            <w:pPr>
              <w:autoSpaceDE/>
              <w:autoSpaceDN/>
              <w:jc w:val="right"/>
              <w:rPr>
                <w:rFonts w:ascii="Cambria" w:hAnsi="Cambria" w:cs="Calibri"/>
                <w:lang w:val="en-US"/>
              </w:rPr>
            </w:pPr>
          </w:p>
        </w:tc>
        <w:tc>
          <w:tcPr>
            <w:tcW w:w="376" w:type="pct"/>
            <w:tcBorders>
              <w:top w:val="nil"/>
              <w:left w:val="nil"/>
              <w:bottom w:val="nil"/>
              <w:right w:val="single" w:sz="4" w:space="0" w:color="auto"/>
            </w:tcBorders>
            <w:shd w:val="clear" w:color="auto" w:fill="auto"/>
            <w:noWrap/>
            <w:vAlign w:val="bottom"/>
            <w:hideMark/>
          </w:tcPr>
          <w:p w14:paraId="00FFB9D2"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FE1959" w:rsidRPr="00FE1959" w14:paraId="305C2103"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241D4F11" w14:textId="3DF2D0A9" w:rsidR="00FE1959" w:rsidRPr="00FE1959" w:rsidRDefault="007F477C" w:rsidP="00FE1959">
            <w:pPr>
              <w:autoSpaceDE/>
              <w:autoSpaceDN/>
              <w:jc w:val="left"/>
              <w:rPr>
                <w:rFonts w:ascii="Cambria" w:hAnsi="Cambria" w:cs="Calibri"/>
                <w:lang w:val="en-US"/>
              </w:rPr>
            </w:pPr>
            <w:r w:rsidRPr="007F477C">
              <w:rPr>
                <w:rFonts w:ascii="Cambria" w:hAnsi="Cambria" w:cs="Mangal" w:hint="cs"/>
                <w:sz w:val="18"/>
                <w:szCs w:val="18"/>
                <w:cs/>
                <w:lang w:val="en-US" w:bidi="hi-IN"/>
              </w:rPr>
              <w:t>जुलाई</w:t>
            </w:r>
            <w:r w:rsidR="00FE1959" w:rsidRPr="00FE1959">
              <w:rPr>
                <w:rFonts w:ascii="Cambria" w:hAnsi="Cambria" w:cs="Calibri"/>
                <w:sz w:val="22"/>
                <w:szCs w:val="22"/>
                <w:lang w:val="en-US"/>
              </w:rPr>
              <w:t>#*</w:t>
            </w:r>
          </w:p>
        </w:tc>
        <w:tc>
          <w:tcPr>
            <w:tcW w:w="381" w:type="pct"/>
            <w:tcBorders>
              <w:top w:val="nil"/>
              <w:left w:val="nil"/>
              <w:bottom w:val="nil"/>
              <w:right w:val="nil"/>
            </w:tcBorders>
            <w:shd w:val="clear" w:color="auto" w:fill="auto"/>
            <w:noWrap/>
            <w:vAlign w:val="bottom"/>
            <w:hideMark/>
          </w:tcPr>
          <w:p w14:paraId="136F10C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3.6</w:t>
            </w:r>
          </w:p>
        </w:tc>
        <w:tc>
          <w:tcPr>
            <w:tcW w:w="384" w:type="pct"/>
            <w:tcBorders>
              <w:top w:val="nil"/>
              <w:left w:val="nil"/>
              <w:bottom w:val="nil"/>
              <w:right w:val="single" w:sz="4" w:space="0" w:color="auto"/>
            </w:tcBorders>
            <w:shd w:val="clear" w:color="auto" w:fill="auto"/>
            <w:noWrap/>
            <w:vAlign w:val="bottom"/>
            <w:hideMark/>
          </w:tcPr>
          <w:p w14:paraId="26E34E5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-10.9</w:t>
            </w:r>
          </w:p>
        </w:tc>
        <w:tc>
          <w:tcPr>
            <w:tcW w:w="386" w:type="pct"/>
            <w:tcBorders>
              <w:top w:val="nil"/>
              <w:left w:val="nil"/>
              <w:bottom w:val="nil"/>
              <w:right w:val="nil"/>
            </w:tcBorders>
            <w:shd w:val="clear" w:color="auto" w:fill="auto"/>
            <w:noWrap/>
            <w:vAlign w:val="bottom"/>
            <w:hideMark/>
          </w:tcPr>
          <w:p w14:paraId="7941A50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-7.0</w:t>
            </w:r>
          </w:p>
        </w:tc>
        <w:tc>
          <w:tcPr>
            <w:tcW w:w="384" w:type="pct"/>
            <w:tcBorders>
              <w:top w:val="nil"/>
              <w:left w:val="nil"/>
              <w:bottom w:val="nil"/>
              <w:right w:val="single" w:sz="4" w:space="0" w:color="auto"/>
            </w:tcBorders>
            <w:shd w:val="clear" w:color="auto" w:fill="auto"/>
            <w:noWrap/>
            <w:vAlign w:val="bottom"/>
            <w:hideMark/>
          </w:tcPr>
          <w:p w14:paraId="6665625F"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-22.8</w:t>
            </w:r>
          </w:p>
        </w:tc>
        <w:tc>
          <w:tcPr>
            <w:tcW w:w="380" w:type="pct"/>
            <w:tcBorders>
              <w:top w:val="nil"/>
              <w:left w:val="nil"/>
              <w:bottom w:val="nil"/>
              <w:right w:val="nil"/>
            </w:tcBorders>
            <w:shd w:val="clear" w:color="auto" w:fill="auto"/>
            <w:noWrap/>
            <w:vAlign w:val="bottom"/>
            <w:hideMark/>
          </w:tcPr>
          <w:p w14:paraId="5A7BCC86"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15.7</w:t>
            </w:r>
          </w:p>
        </w:tc>
        <w:tc>
          <w:tcPr>
            <w:tcW w:w="433" w:type="pct"/>
            <w:tcBorders>
              <w:top w:val="nil"/>
              <w:left w:val="nil"/>
              <w:bottom w:val="nil"/>
              <w:right w:val="single" w:sz="4" w:space="0" w:color="auto"/>
            </w:tcBorders>
            <w:shd w:val="clear" w:color="auto" w:fill="auto"/>
            <w:noWrap/>
            <w:vAlign w:val="bottom"/>
            <w:hideMark/>
          </w:tcPr>
          <w:p w14:paraId="5A620DB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-12.5</w:t>
            </w:r>
          </w:p>
        </w:tc>
        <w:tc>
          <w:tcPr>
            <w:tcW w:w="382" w:type="pct"/>
            <w:tcBorders>
              <w:top w:val="nil"/>
              <w:left w:val="nil"/>
              <w:bottom w:val="nil"/>
              <w:right w:val="nil"/>
            </w:tcBorders>
            <w:shd w:val="clear" w:color="auto" w:fill="auto"/>
            <w:noWrap/>
            <w:vAlign w:val="bottom"/>
            <w:hideMark/>
          </w:tcPr>
          <w:p w14:paraId="7EB5FC6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2.9</w:t>
            </w:r>
          </w:p>
        </w:tc>
        <w:tc>
          <w:tcPr>
            <w:tcW w:w="381" w:type="pct"/>
            <w:tcBorders>
              <w:top w:val="nil"/>
              <w:left w:val="nil"/>
              <w:bottom w:val="nil"/>
              <w:right w:val="single" w:sz="4" w:space="0" w:color="auto"/>
            </w:tcBorders>
            <w:shd w:val="clear" w:color="auto" w:fill="auto"/>
            <w:noWrap/>
            <w:vAlign w:val="bottom"/>
            <w:hideMark/>
          </w:tcPr>
          <w:p w14:paraId="26A1C99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-10.6</w:t>
            </w:r>
          </w:p>
        </w:tc>
        <w:tc>
          <w:tcPr>
            <w:tcW w:w="381" w:type="pct"/>
            <w:tcBorders>
              <w:top w:val="nil"/>
              <w:left w:val="nil"/>
              <w:bottom w:val="nil"/>
              <w:right w:val="nil"/>
            </w:tcBorders>
            <w:shd w:val="clear" w:color="auto" w:fill="auto"/>
            <w:noWrap/>
            <w:vAlign w:val="bottom"/>
            <w:hideMark/>
          </w:tcPr>
          <w:p w14:paraId="27BFD0EB"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-2.4</w:t>
            </w:r>
          </w:p>
        </w:tc>
        <w:tc>
          <w:tcPr>
            <w:tcW w:w="381" w:type="pct"/>
            <w:tcBorders>
              <w:top w:val="nil"/>
              <w:left w:val="nil"/>
              <w:bottom w:val="nil"/>
              <w:right w:val="single" w:sz="4" w:space="0" w:color="auto"/>
            </w:tcBorders>
            <w:shd w:val="clear" w:color="auto" w:fill="auto"/>
            <w:noWrap/>
            <w:vAlign w:val="bottom"/>
            <w:hideMark/>
          </w:tcPr>
          <w:p w14:paraId="04BE952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-23.6</w:t>
            </w:r>
          </w:p>
        </w:tc>
        <w:tc>
          <w:tcPr>
            <w:tcW w:w="383" w:type="pct"/>
            <w:tcBorders>
              <w:top w:val="nil"/>
              <w:left w:val="nil"/>
              <w:bottom w:val="nil"/>
              <w:right w:val="nil"/>
            </w:tcBorders>
            <w:shd w:val="clear" w:color="auto" w:fill="auto"/>
            <w:noWrap/>
            <w:vAlign w:val="bottom"/>
            <w:hideMark/>
          </w:tcPr>
          <w:p w14:paraId="1E6C9B1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8.5</w:t>
            </w:r>
          </w:p>
        </w:tc>
        <w:tc>
          <w:tcPr>
            <w:tcW w:w="376" w:type="pct"/>
            <w:tcBorders>
              <w:top w:val="nil"/>
              <w:left w:val="nil"/>
              <w:bottom w:val="nil"/>
              <w:right w:val="single" w:sz="4" w:space="0" w:color="auto"/>
            </w:tcBorders>
            <w:shd w:val="clear" w:color="auto" w:fill="auto"/>
            <w:noWrap/>
            <w:vAlign w:val="bottom"/>
            <w:hideMark/>
          </w:tcPr>
          <w:p w14:paraId="478765E0"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6.7</w:t>
            </w:r>
          </w:p>
        </w:tc>
      </w:tr>
      <w:tr w:rsidR="00FE1959" w:rsidRPr="00FE1959" w14:paraId="3C503F4A"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596B3360"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009EC810" w14:textId="77777777" w:rsidR="00FE1959" w:rsidRPr="00FE1959" w:rsidRDefault="00FE1959" w:rsidP="00FE1959">
            <w:pPr>
              <w:autoSpaceDE/>
              <w:autoSpaceDN/>
              <w:jc w:val="right"/>
              <w:rPr>
                <w:rFonts w:ascii="Cambria" w:hAnsi="Cambria" w:cs="Calibri"/>
                <w:lang w:val="en-US"/>
              </w:rPr>
            </w:pPr>
          </w:p>
        </w:tc>
        <w:tc>
          <w:tcPr>
            <w:tcW w:w="384" w:type="pct"/>
            <w:tcBorders>
              <w:top w:val="nil"/>
              <w:left w:val="nil"/>
              <w:bottom w:val="nil"/>
              <w:right w:val="single" w:sz="4" w:space="0" w:color="auto"/>
            </w:tcBorders>
            <w:shd w:val="clear" w:color="auto" w:fill="auto"/>
            <w:noWrap/>
            <w:vAlign w:val="bottom"/>
            <w:hideMark/>
          </w:tcPr>
          <w:p w14:paraId="666DCDA6"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nil"/>
              <w:right w:val="nil"/>
            </w:tcBorders>
            <w:shd w:val="clear" w:color="auto" w:fill="auto"/>
            <w:noWrap/>
            <w:vAlign w:val="bottom"/>
            <w:hideMark/>
          </w:tcPr>
          <w:p w14:paraId="1D775038" w14:textId="77777777" w:rsidR="00FE1959" w:rsidRPr="00FE1959" w:rsidRDefault="00FE1959" w:rsidP="00FE1959">
            <w:pPr>
              <w:autoSpaceDE/>
              <w:autoSpaceDN/>
              <w:jc w:val="right"/>
              <w:rPr>
                <w:rFonts w:ascii="Cambria" w:hAnsi="Cambria" w:cs="Calibri"/>
                <w:lang w:val="en-US"/>
              </w:rPr>
            </w:pPr>
          </w:p>
        </w:tc>
        <w:tc>
          <w:tcPr>
            <w:tcW w:w="384" w:type="pct"/>
            <w:tcBorders>
              <w:top w:val="nil"/>
              <w:left w:val="nil"/>
              <w:bottom w:val="nil"/>
              <w:right w:val="single" w:sz="4" w:space="0" w:color="auto"/>
            </w:tcBorders>
            <w:shd w:val="clear" w:color="auto" w:fill="auto"/>
            <w:noWrap/>
            <w:vAlign w:val="bottom"/>
            <w:hideMark/>
          </w:tcPr>
          <w:p w14:paraId="054D3D6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nil"/>
              <w:right w:val="nil"/>
            </w:tcBorders>
            <w:shd w:val="clear" w:color="auto" w:fill="auto"/>
            <w:noWrap/>
            <w:vAlign w:val="bottom"/>
            <w:hideMark/>
          </w:tcPr>
          <w:p w14:paraId="7F394FB6" w14:textId="77777777" w:rsidR="00FE1959" w:rsidRPr="00FE1959" w:rsidRDefault="00FE1959" w:rsidP="00FE1959">
            <w:pPr>
              <w:autoSpaceDE/>
              <w:autoSpaceDN/>
              <w:jc w:val="right"/>
              <w:rPr>
                <w:rFonts w:ascii="Cambria" w:hAnsi="Cambria" w:cs="Calibri"/>
                <w:lang w:val="en-US"/>
              </w:rPr>
            </w:pPr>
          </w:p>
        </w:tc>
        <w:tc>
          <w:tcPr>
            <w:tcW w:w="433" w:type="pct"/>
            <w:tcBorders>
              <w:top w:val="nil"/>
              <w:left w:val="nil"/>
              <w:bottom w:val="nil"/>
              <w:right w:val="single" w:sz="4" w:space="0" w:color="auto"/>
            </w:tcBorders>
            <w:shd w:val="clear" w:color="auto" w:fill="auto"/>
            <w:noWrap/>
            <w:vAlign w:val="bottom"/>
            <w:hideMark/>
          </w:tcPr>
          <w:p w14:paraId="54B3FB44"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nil"/>
              <w:right w:val="nil"/>
            </w:tcBorders>
            <w:shd w:val="clear" w:color="auto" w:fill="auto"/>
            <w:noWrap/>
            <w:vAlign w:val="bottom"/>
            <w:hideMark/>
          </w:tcPr>
          <w:p w14:paraId="17BB4D2D" w14:textId="77777777" w:rsidR="00FE1959" w:rsidRPr="00FE1959" w:rsidRDefault="00FE1959" w:rsidP="00FE1959">
            <w:pPr>
              <w:autoSpaceDE/>
              <w:autoSpaceDN/>
              <w:jc w:val="right"/>
              <w:rPr>
                <w:rFonts w:ascii="Cambria" w:hAnsi="Cambria" w:cs="Calibri"/>
                <w:lang w:val="en-US"/>
              </w:rPr>
            </w:pPr>
          </w:p>
        </w:tc>
        <w:tc>
          <w:tcPr>
            <w:tcW w:w="381" w:type="pct"/>
            <w:tcBorders>
              <w:top w:val="nil"/>
              <w:left w:val="nil"/>
              <w:bottom w:val="nil"/>
              <w:right w:val="single" w:sz="4" w:space="0" w:color="auto"/>
            </w:tcBorders>
            <w:shd w:val="clear" w:color="auto" w:fill="auto"/>
            <w:noWrap/>
            <w:vAlign w:val="bottom"/>
            <w:hideMark/>
          </w:tcPr>
          <w:p w14:paraId="078C794A"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nil"/>
              <w:right w:val="nil"/>
            </w:tcBorders>
            <w:shd w:val="clear" w:color="auto" w:fill="auto"/>
            <w:noWrap/>
            <w:vAlign w:val="bottom"/>
            <w:hideMark/>
          </w:tcPr>
          <w:p w14:paraId="3315B95E" w14:textId="77777777" w:rsidR="00FE1959" w:rsidRPr="00FE1959" w:rsidRDefault="00FE1959" w:rsidP="00FE1959">
            <w:pPr>
              <w:autoSpaceDE/>
              <w:autoSpaceDN/>
              <w:jc w:val="right"/>
              <w:rPr>
                <w:rFonts w:ascii="Cambria" w:hAnsi="Cambria" w:cs="Calibri"/>
                <w:lang w:val="en-US"/>
              </w:rPr>
            </w:pPr>
          </w:p>
        </w:tc>
        <w:tc>
          <w:tcPr>
            <w:tcW w:w="381" w:type="pct"/>
            <w:tcBorders>
              <w:top w:val="nil"/>
              <w:left w:val="nil"/>
              <w:bottom w:val="nil"/>
              <w:right w:val="single" w:sz="4" w:space="0" w:color="auto"/>
            </w:tcBorders>
            <w:shd w:val="clear" w:color="auto" w:fill="auto"/>
            <w:noWrap/>
            <w:vAlign w:val="bottom"/>
            <w:hideMark/>
          </w:tcPr>
          <w:p w14:paraId="63750870"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3" w:type="pct"/>
            <w:tcBorders>
              <w:top w:val="nil"/>
              <w:left w:val="nil"/>
              <w:bottom w:val="nil"/>
              <w:right w:val="nil"/>
            </w:tcBorders>
            <w:shd w:val="clear" w:color="auto" w:fill="auto"/>
            <w:noWrap/>
            <w:vAlign w:val="bottom"/>
            <w:hideMark/>
          </w:tcPr>
          <w:p w14:paraId="1BD1A0DC" w14:textId="77777777" w:rsidR="00FE1959" w:rsidRPr="00FE1959" w:rsidRDefault="00FE1959" w:rsidP="00FE1959">
            <w:pPr>
              <w:autoSpaceDE/>
              <w:autoSpaceDN/>
              <w:jc w:val="right"/>
              <w:rPr>
                <w:rFonts w:ascii="Cambria" w:hAnsi="Cambria" w:cs="Calibri"/>
                <w:lang w:val="en-US"/>
              </w:rPr>
            </w:pPr>
          </w:p>
        </w:tc>
        <w:tc>
          <w:tcPr>
            <w:tcW w:w="376" w:type="pct"/>
            <w:tcBorders>
              <w:top w:val="nil"/>
              <w:left w:val="nil"/>
              <w:bottom w:val="nil"/>
              <w:right w:val="single" w:sz="4" w:space="0" w:color="auto"/>
            </w:tcBorders>
            <w:shd w:val="clear" w:color="auto" w:fill="auto"/>
            <w:noWrap/>
            <w:vAlign w:val="bottom"/>
            <w:hideMark/>
          </w:tcPr>
          <w:p w14:paraId="5414C82D"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r>
      <w:tr w:rsidR="00FE1959" w:rsidRPr="00FE1959" w14:paraId="303D0ADE" w14:textId="77777777" w:rsidTr="008C122E">
        <w:trPr>
          <w:trHeight w:val="300"/>
          <w:jc w:val="center"/>
        </w:trPr>
        <w:tc>
          <w:tcPr>
            <w:tcW w:w="368" w:type="pct"/>
            <w:tcBorders>
              <w:top w:val="nil"/>
              <w:left w:val="single" w:sz="4" w:space="0" w:color="auto"/>
              <w:bottom w:val="nil"/>
              <w:right w:val="single" w:sz="4" w:space="0" w:color="auto"/>
            </w:tcBorders>
            <w:shd w:val="clear" w:color="auto" w:fill="auto"/>
            <w:noWrap/>
            <w:vAlign w:val="bottom"/>
            <w:hideMark/>
          </w:tcPr>
          <w:p w14:paraId="6D98C4A9" w14:textId="36B1FE99" w:rsidR="00FE1959" w:rsidRPr="00FE1959" w:rsidRDefault="007F477C" w:rsidP="00FE1959">
            <w:pPr>
              <w:autoSpaceDE/>
              <w:autoSpaceDN/>
              <w:jc w:val="left"/>
              <w:rPr>
                <w:rFonts w:ascii="Cambria" w:hAnsi="Cambria" w:cs="Calibri"/>
                <w:lang w:val="en-US"/>
              </w:rPr>
            </w:pPr>
            <w:r w:rsidRPr="007F477C">
              <w:rPr>
                <w:rFonts w:ascii="Mangal" w:hAnsi="Mangal" w:cs="Mangal"/>
                <w:sz w:val="18"/>
                <w:szCs w:val="18"/>
                <w:cs/>
                <w:lang w:val="en-US" w:bidi="hi-IN"/>
              </w:rPr>
              <w:t>अप्रैल</w:t>
            </w:r>
            <w:r w:rsidR="00FE1959" w:rsidRPr="007F477C">
              <w:rPr>
                <w:rFonts w:ascii="Mangal" w:hAnsi="Mangal" w:cs="Mangal"/>
                <w:sz w:val="18"/>
                <w:szCs w:val="18"/>
                <w:lang w:val="en-US"/>
              </w:rPr>
              <w:t>-</w:t>
            </w:r>
            <w:r>
              <w:rPr>
                <w:rFonts w:ascii="Mangal" w:hAnsi="Mangal" w:cs="Mangal" w:hint="cs"/>
                <w:sz w:val="18"/>
                <w:szCs w:val="18"/>
                <w:cs/>
                <w:lang w:val="en-US" w:bidi="hi-IN"/>
              </w:rPr>
              <w:t>जु.</w:t>
            </w:r>
            <w:r w:rsidR="00854940">
              <w:rPr>
                <w:rFonts w:ascii="Cambria" w:hAnsi="Cambria" w:cs="Calibri"/>
                <w:sz w:val="22"/>
                <w:szCs w:val="22"/>
                <w:lang w:val="en-US"/>
              </w:rPr>
              <w:t>#</w:t>
            </w:r>
          </w:p>
        </w:tc>
        <w:tc>
          <w:tcPr>
            <w:tcW w:w="381" w:type="pct"/>
            <w:tcBorders>
              <w:top w:val="nil"/>
              <w:left w:val="nil"/>
              <w:bottom w:val="nil"/>
              <w:right w:val="nil"/>
            </w:tcBorders>
            <w:shd w:val="clear" w:color="auto" w:fill="auto"/>
            <w:noWrap/>
            <w:vAlign w:val="bottom"/>
            <w:hideMark/>
          </w:tcPr>
          <w:p w14:paraId="18BD6BE0"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2.8</w:t>
            </w:r>
          </w:p>
        </w:tc>
        <w:tc>
          <w:tcPr>
            <w:tcW w:w="384" w:type="pct"/>
            <w:tcBorders>
              <w:top w:val="nil"/>
              <w:left w:val="nil"/>
              <w:bottom w:val="nil"/>
              <w:right w:val="single" w:sz="4" w:space="0" w:color="auto"/>
            </w:tcBorders>
            <w:shd w:val="clear" w:color="auto" w:fill="auto"/>
            <w:noWrap/>
            <w:vAlign w:val="bottom"/>
            <w:hideMark/>
          </w:tcPr>
          <w:p w14:paraId="35E03A2E"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-17.9</w:t>
            </w:r>
          </w:p>
        </w:tc>
        <w:tc>
          <w:tcPr>
            <w:tcW w:w="386" w:type="pct"/>
            <w:tcBorders>
              <w:top w:val="nil"/>
              <w:left w:val="nil"/>
              <w:bottom w:val="nil"/>
              <w:right w:val="nil"/>
            </w:tcBorders>
            <w:shd w:val="clear" w:color="auto" w:fill="auto"/>
            <w:noWrap/>
            <w:vAlign w:val="bottom"/>
            <w:hideMark/>
          </w:tcPr>
          <w:p w14:paraId="7624CD53"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-4.4</w:t>
            </w:r>
          </w:p>
        </w:tc>
        <w:tc>
          <w:tcPr>
            <w:tcW w:w="384" w:type="pct"/>
            <w:tcBorders>
              <w:top w:val="nil"/>
              <w:left w:val="nil"/>
              <w:bottom w:val="nil"/>
              <w:right w:val="single" w:sz="4" w:space="0" w:color="auto"/>
            </w:tcBorders>
            <w:shd w:val="clear" w:color="auto" w:fill="auto"/>
            <w:noWrap/>
            <w:vAlign w:val="bottom"/>
            <w:hideMark/>
          </w:tcPr>
          <w:p w14:paraId="7CE5E874"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-54.8</w:t>
            </w:r>
          </w:p>
        </w:tc>
        <w:tc>
          <w:tcPr>
            <w:tcW w:w="380" w:type="pct"/>
            <w:tcBorders>
              <w:top w:val="nil"/>
              <w:left w:val="nil"/>
              <w:bottom w:val="nil"/>
              <w:right w:val="nil"/>
            </w:tcBorders>
            <w:shd w:val="clear" w:color="auto" w:fill="auto"/>
            <w:noWrap/>
            <w:vAlign w:val="bottom"/>
            <w:hideMark/>
          </w:tcPr>
          <w:p w14:paraId="1B139B5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10.8</w:t>
            </w:r>
          </w:p>
        </w:tc>
        <w:tc>
          <w:tcPr>
            <w:tcW w:w="433" w:type="pct"/>
            <w:tcBorders>
              <w:top w:val="nil"/>
              <w:left w:val="nil"/>
              <w:bottom w:val="nil"/>
              <w:right w:val="single" w:sz="4" w:space="0" w:color="auto"/>
            </w:tcBorders>
            <w:shd w:val="clear" w:color="auto" w:fill="auto"/>
            <w:noWrap/>
            <w:vAlign w:val="bottom"/>
            <w:hideMark/>
          </w:tcPr>
          <w:p w14:paraId="5A3BDD94"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-34.2</w:t>
            </w:r>
          </w:p>
        </w:tc>
        <w:tc>
          <w:tcPr>
            <w:tcW w:w="382" w:type="pct"/>
            <w:tcBorders>
              <w:top w:val="nil"/>
              <w:left w:val="nil"/>
              <w:bottom w:val="nil"/>
              <w:right w:val="nil"/>
            </w:tcBorders>
            <w:shd w:val="clear" w:color="auto" w:fill="auto"/>
            <w:noWrap/>
            <w:vAlign w:val="bottom"/>
            <w:hideMark/>
          </w:tcPr>
          <w:p w14:paraId="45B069B5"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1.0</w:t>
            </w:r>
          </w:p>
        </w:tc>
        <w:tc>
          <w:tcPr>
            <w:tcW w:w="381" w:type="pct"/>
            <w:tcBorders>
              <w:top w:val="nil"/>
              <w:left w:val="nil"/>
              <w:bottom w:val="nil"/>
              <w:right w:val="single" w:sz="4" w:space="0" w:color="auto"/>
            </w:tcBorders>
            <w:shd w:val="clear" w:color="auto" w:fill="auto"/>
            <w:noWrap/>
            <w:vAlign w:val="bottom"/>
            <w:hideMark/>
          </w:tcPr>
          <w:p w14:paraId="1BD410A9"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-38.4</w:t>
            </w:r>
          </w:p>
        </w:tc>
        <w:tc>
          <w:tcPr>
            <w:tcW w:w="381" w:type="pct"/>
            <w:tcBorders>
              <w:top w:val="nil"/>
              <w:left w:val="nil"/>
              <w:bottom w:val="nil"/>
              <w:right w:val="nil"/>
            </w:tcBorders>
            <w:shd w:val="clear" w:color="auto" w:fill="auto"/>
            <w:noWrap/>
            <w:vAlign w:val="bottom"/>
            <w:hideMark/>
          </w:tcPr>
          <w:p w14:paraId="318FD6F2"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-2.7</w:t>
            </w:r>
          </w:p>
        </w:tc>
        <w:tc>
          <w:tcPr>
            <w:tcW w:w="381" w:type="pct"/>
            <w:tcBorders>
              <w:top w:val="nil"/>
              <w:left w:val="nil"/>
              <w:bottom w:val="nil"/>
              <w:right w:val="single" w:sz="4" w:space="0" w:color="auto"/>
            </w:tcBorders>
            <w:shd w:val="clear" w:color="auto" w:fill="auto"/>
            <w:noWrap/>
            <w:vAlign w:val="bottom"/>
            <w:hideMark/>
          </w:tcPr>
          <w:p w14:paraId="7635DA8D"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-56.0</w:t>
            </w:r>
          </w:p>
        </w:tc>
        <w:tc>
          <w:tcPr>
            <w:tcW w:w="383" w:type="pct"/>
            <w:tcBorders>
              <w:top w:val="nil"/>
              <w:left w:val="nil"/>
              <w:bottom w:val="nil"/>
              <w:right w:val="nil"/>
            </w:tcBorders>
            <w:shd w:val="clear" w:color="auto" w:fill="auto"/>
            <w:noWrap/>
            <w:vAlign w:val="bottom"/>
            <w:hideMark/>
          </w:tcPr>
          <w:p w14:paraId="0B0E4ED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7.3</w:t>
            </w:r>
          </w:p>
        </w:tc>
        <w:tc>
          <w:tcPr>
            <w:tcW w:w="376" w:type="pct"/>
            <w:tcBorders>
              <w:top w:val="nil"/>
              <w:left w:val="nil"/>
              <w:bottom w:val="nil"/>
              <w:right w:val="single" w:sz="4" w:space="0" w:color="auto"/>
            </w:tcBorders>
            <w:shd w:val="clear" w:color="auto" w:fill="auto"/>
            <w:noWrap/>
            <w:vAlign w:val="bottom"/>
            <w:hideMark/>
          </w:tcPr>
          <w:p w14:paraId="3EF3F64F"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-9.5</w:t>
            </w:r>
          </w:p>
        </w:tc>
      </w:tr>
      <w:tr w:rsidR="00FE1959" w:rsidRPr="00FE1959" w14:paraId="5CB407E2" w14:textId="77777777" w:rsidTr="008C122E">
        <w:trPr>
          <w:trHeight w:val="300"/>
          <w:jc w:val="center"/>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14:paraId="30D6BC25" w14:textId="77777777" w:rsidR="00FE1959" w:rsidRPr="00FE1959" w:rsidRDefault="00FE1959" w:rsidP="00FE1959">
            <w:pPr>
              <w:autoSpaceDE/>
              <w:autoSpaceDN/>
              <w:jc w:val="lef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nil"/>
            </w:tcBorders>
            <w:shd w:val="clear" w:color="auto" w:fill="auto"/>
            <w:noWrap/>
            <w:vAlign w:val="bottom"/>
            <w:hideMark/>
          </w:tcPr>
          <w:p w14:paraId="38FC9495" w14:textId="77777777" w:rsidR="00FE1959" w:rsidRPr="00FE1959" w:rsidRDefault="00FE1959" w:rsidP="00FE1959">
            <w:pPr>
              <w:autoSpaceDE/>
              <w:autoSpaceDN/>
              <w:jc w:val="right"/>
              <w:rPr>
                <w:rFonts w:ascii="Cambria" w:hAnsi="Cambria" w:cs="Calibri"/>
                <w:b/>
                <w:bCs/>
                <w:color w:val="000000"/>
                <w:lang w:val="en-US"/>
              </w:rPr>
            </w:pPr>
            <w:r w:rsidRPr="00FE1959">
              <w:rPr>
                <w:rFonts w:ascii="Cambria" w:hAnsi="Cambria" w:cs="Calibri"/>
                <w:b/>
                <w:bCs/>
                <w:color w:val="000000"/>
                <w:sz w:val="22"/>
                <w:szCs w:val="22"/>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14:paraId="4CDCFA5C"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6" w:type="pct"/>
            <w:tcBorders>
              <w:top w:val="nil"/>
              <w:left w:val="nil"/>
              <w:bottom w:val="single" w:sz="4" w:space="0" w:color="auto"/>
              <w:right w:val="nil"/>
            </w:tcBorders>
            <w:shd w:val="clear" w:color="auto" w:fill="auto"/>
            <w:noWrap/>
            <w:vAlign w:val="bottom"/>
            <w:hideMark/>
          </w:tcPr>
          <w:p w14:paraId="547D7A48"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4" w:type="pct"/>
            <w:tcBorders>
              <w:top w:val="nil"/>
              <w:left w:val="nil"/>
              <w:bottom w:val="single" w:sz="4" w:space="0" w:color="auto"/>
              <w:right w:val="single" w:sz="4" w:space="0" w:color="auto"/>
            </w:tcBorders>
            <w:shd w:val="clear" w:color="auto" w:fill="auto"/>
            <w:noWrap/>
            <w:vAlign w:val="bottom"/>
            <w:hideMark/>
          </w:tcPr>
          <w:p w14:paraId="6CC8F458"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0" w:type="pct"/>
            <w:tcBorders>
              <w:top w:val="nil"/>
              <w:left w:val="nil"/>
              <w:bottom w:val="single" w:sz="4" w:space="0" w:color="auto"/>
              <w:right w:val="nil"/>
            </w:tcBorders>
            <w:shd w:val="clear" w:color="auto" w:fill="auto"/>
            <w:noWrap/>
            <w:vAlign w:val="bottom"/>
            <w:hideMark/>
          </w:tcPr>
          <w:p w14:paraId="7452CC27"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433" w:type="pct"/>
            <w:tcBorders>
              <w:top w:val="nil"/>
              <w:left w:val="nil"/>
              <w:bottom w:val="single" w:sz="4" w:space="0" w:color="auto"/>
              <w:right w:val="single" w:sz="4" w:space="0" w:color="auto"/>
            </w:tcBorders>
            <w:shd w:val="clear" w:color="auto" w:fill="auto"/>
            <w:noWrap/>
            <w:vAlign w:val="bottom"/>
            <w:hideMark/>
          </w:tcPr>
          <w:p w14:paraId="276EDB7F"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2" w:type="pct"/>
            <w:tcBorders>
              <w:top w:val="nil"/>
              <w:left w:val="nil"/>
              <w:bottom w:val="single" w:sz="4" w:space="0" w:color="auto"/>
              <w:right w:val="nil"/>
            </w:tcBorders>
            <w:shd w:val="clear" w:color="auto" w:fill="auto"/>
            <w:noWrap/>
            <w:vAlign w:val="bottom"/>
            <w:hideMark/>
          </w:tcPr>
          <w:p w14:paraId="62E75D31" w14:textId="77777777" w:rsidR="00FE1959" w:rsidRPr="00FE1959" w:rsidRDefault="00FE1959" w:rsidP="00FE1959">
            <w:pPr>
              <w:autoSpaceDE/>
              <w:autoSpaceDN/>
              <w:jc w:val="right"/>
              <w:rPr>
                <w:rFonts w:ascii="Cambria" w:hAnsi="Cambria" w:cs="Calibri"/>
                <w:lang w:val="en-US"/>
              </w:rPr>
            </w:pPr>
            <w:r w:rsidRPr="00FE1959">
              <w:rPr>
                <w:rFonts w:ascii="Cambria" w:hAnsi="Cambria" w:cs="Calibri"/>
                <w:sz w:val="22"/>
                <w:szCs w:val="22"/>
                <w:lang w:val="en-US"/>
              </w:rPr>
              <w:t> </w:t>
            </w:r>
          </w:p>
        </w:tc>
        <w:tc>
          <w:tcPr>
            <w:tcW w:w="381" w:type="pct"/>
            <w:tcBorders>
              <w:top w:val="nil"/>
              <w:left w:val="nil"/>
              <w:bottom w:val="single" w:sz="4" w:space="0" w:color="auto"/>
              <w:right w:val="single" w:sz="4" w:space="0" w:color="auto"/>
            </w:tcBorders>
            <w:shd w:val="clear" w:color="auto" w:fill="auto"/>
            <w:noWrap/>
            <w:vAlign w:val="bottom"/>
            <w:hideMark/>
          </w:tcPr>
          <w:p w14:paraId="60EF1AA2"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c>
          <w:tcPr>
            <w:tcW w:w="381" w:type="pct"/>
            <w:tcBorders>
              <w:top w:val="nil"/>
              <w:left w:val="nil"/>
              <w:bottom w:val="single" w:sz="4" w:space="0" w:color="auto"/>
              <w:right w:val="nil"/>
            </w:tcBorders>
            <w:shd w:val="clear" w:color="auto" w:fill="auto"/>
            <w:noWrap/>
            <w:vAlign w:val="bottom"/>
            <w:hideMark/>
          </w:tcPr>
          <w:p w14:paraId="4FDDA007"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c>
          <w:tcPr>
            <w:tcW w:w="381" w:type="pct"/>
            <w:tcBorders>
              <w:top w:val="nil"/>
              <w:left w:val="nil"/>
              <w:bottom w:val="single" w:sz="4" w:space="0" w:color="auto"/>
              <w:right w:val="single" w:sz="4" w:space="0" w:color="auto"/>
            </w:tcBorders>
            <w:shd w:val="clear" w:color="auto" w:fill="auto"/>
            <w:noWrap/>
            <w:vAlign w:val="bottom"/>
            <w:hideMark/>
          </w:tcPr>
          <w:p w14:paraId="04510AF5"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c>
          <w:tcPr>
            <w:tcW w:w="383" w:type="pct"/>
            <w:tcBorders>
              <w:top w:val="nil"/>
              <w:left w:val="nil"/>
              <w:bottom w:val="single" w:sz="4" w:space="0" w:color="auto"/>
              <w:right w:val="nil"/>
            </w:tcBorders>
            <w:shd w:val="clear" w:color="auto" w:fill="auto"/>
            <w:noWrap/>
            <w:vAlign w:val="bottom"/>
            <w:hideMark/>
          </w:tcPr>
          <w:p w14:paraId="341E0763"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c>
          <w:tcPr>
            <w:tcW w:w="376" w:type="pct"/>
            <w:tcBorders>
              <w:top w:val="nil"/>
              <w:left w:val="nil"/>
              <w:bottom w:val="single" w:sz="4" w:space="0" w:color="auto"/>
              <w:right w:val="single" w:sz="4" w:space="0" w:color="auto"/>
            </w:tcBorders>
            <w:shd w:val="clear" w:color="auto" w:fill="auto"/>
            <w:noWrap/>
            <w:vAlign w:val="bottom"/>
            <w:hideMark/>
          </w:tcPr>
          <w:p w14:paraId="7F0E2525" w14:textId="77777777" w:rsidR="00FE1959" w:rsidRPr="00FE1959" w:rsidRDefault="00FE1959" w:rsidP="00FE1959">
            <w:pPr>
              <w:autoSpaceDE/>
              <w:autoSpaceDN/>
              <w:jc w:val="right"/>
              <w:rPr>
                <w:rFonts w:ascii="Cambria" w:hAnsi="Cambria" w:cs="Calibri"/>
                <w:color w:val="000000"/>
                <w:lang w:val="en-US"/>
              </w:rPr>
            </w:pPr>
            <w:r w:rsidRPr="00FE1959">
              <w:rPr>
                <w:rFonts w:ascii="Cambria" w:hAnsi="Cambria" w:cs="Calibri"/>
                <w:color w:val="000000"/>
                <w:sz w:val="22"/>
                <w:szCs w:val="22"/>
                <w:lang w:val="en-US"/>
              </w:rPr>
              <w:t> </w:t>
            </w:r>
          </w:p>
        </w:tc>
      </w:tr>
      <w:tr w:rsidR="00A84BEC" w:rsidRPr="00FE1959" w14:paraId="2D7177A6" w14:textId="77777777" w:rsidTr="00A84BEC">
        <w:trPr>
          <w:trHeight w:val="300"/>
          <w:jc w:val="center"/>
        </w:trPr>
        <w:tc>
          <w:tcPr>
            <w:tcW w:w="1519" w:type="pct"/>
            <w:gridSpan w:val="4"/>
            <w:tcBorders>
              <w:top w:val="nil"/>
              <w:left w:val="nil"/>
              <w:bottom w:val="nil"/>
              <w:right w:val="nil"/>
            </w:tcBorders>
            <w:shd w:val="clear" w:color="auto" w:fill="auto"/>
            <w:noWrap/>
            <w:vAlign w:val="bottom"/>
            <w:hideMark/>
          </w:tcPr>
          <w:p w14:paraId="019F444B" w14:textId="6F6EF38D" w:rsidR="00A84BEC" w:rsidRPr="00FE1959" w:rsidRDefault="00A84BEC" w:rsidP="00A84BEC">
            <w:pPr>
              <w:autoSpaceDE/>
              <w:autoSpaceDN/>
              <w:jc w:val="left"/>
              <w:rPr>
                <w:rFonts w:ascii="Cambria" w:hAnsi="Cambria" w:cs="Calibri"/>
                <w:b/>
                <w:bCs/>
                <w:sz w:val="21"/>
                <w:szCs w:val="21"/>
                <w:lang w:val="en-US"/>
              </w:rPr>
            </w:pPr>
            <w:r w:rsidRPr="00FE1959">
              <w:rPr>
                <w:rFonts w:ascii="Cambria" w:hAnsi="Cambria" w:cs="Calibri"/>
                <w:b/>
                <w:bCs/>
                <w:sz w:val="21"/>
                <w:szCs w:val="21"/>
                <w:lang w:val="en-US"/>
              </w:rPr>
              <w:t xml:space="preserve">* </w:t>
            </w:r>
            <w:r w:rsidRPr="00F14C4A">
              <w:rPr>
                <w:rFonts w:ascii="Mangal" w:hAnsi="Mangal" w:cs="Mangal"/>
                <w:b/>
                <w:bCs/>
                <w:sz w:val="20"/>
                <w:szCs w:val="20"/>
                <w:vertAlign w:val="superscript"/>
                <w:cs/>
                <w:lang w:bidi="hi-IN"/>
              </w:rPr>
              <w:t xml:space="preserve">जून, </w:t>
            </w:r>
            <w:r w:rsidRPr="00F14C4A">
              <w:rPr>
                <w:rFonts w:ascii="Mangal" w:hAnsi="Mangal" w:cs="Mangal"/>
                <w:b/>
                <w:bCs/>
                <w:sz w:val="20"/>
                <w:szCs w:val="20"/>
                <w:vertAlign w:val="superscript"/>
              </w:rPr>
              <w:t>20</w:t>
            </w:r>
            <w:r w:rsidRPr="00F14C4A">
              <w:rPr>
                <w:rFonts w:ascii="Mangal" w:hAnsi="Mangal" w:cs="Mangal"/>
                <w:b/>
                <w:bCs/>
                <w:sz w:val="20"/>
                <w:szCs w:val="20"/>
                <w:vertAlign w:val="superscript"/>
                <w:lang w:bidi="hi-IN"/>
              </w:rPr>
              <w:t>20</w:t>
            </w:r>
            <w:r w:rsidRPr="00F14C4A">
              <w:rPr>
                <w:rFonts w:ascii="Mangal" w:hAnsi="Mangal" w:cs="Mangal"/>
                <w:b/>
                <w:bCs/>
                <w:sz w:val="20"/>
                <w:szCs w:val="20"/>
                <w:vertAlign w:val="superscript"/>
                <w:cs/>
                <w:lang w:bidi="hi-IN"/>
              </w:rPr>
              <w:t xml:space="preserve"> के आंकड़ें त्वरित अनुमान हैं ।</w:t>
            </w:r>
          </w:p>
        </w:tc>
        <w:tc>
          <w:tcPr>
            <w:tcW w:w="384" w:type="pct"/>
            <w:tcBorders>
              <w:top w:val="nil"/>
              <w:left w:val="nil"/>
              <w:bottom w:val="nil"/>
              <w:right w:val="nil"/>
            </w:tcBorders>
            <w:shd w:val="clear" w:color="auto" w:fill="auto"/>
            <w:noWrap/>
            <w:vAlign w:val="bottom"/>
            <w:hideMark/>
          </w:tcPr>
          <w:p w14:paraId="560BA6E5" w14:textId="77777777" w:rsidR="00A84BEC" w:rsidRPr="00FE1959" w:rsidRDefault="00A84BEC" w:rsidP="00A84BEC">
            <w:pPr>
              <w:autoSpaceDE/>
              <w:autoSpaceDN/>
              <w:jc w:val="left"/>
              <w:rPr>
                <w:rFonts w:ascii="Cambria" w:hAnsi="Cambria" w:cs="Calibri"/>
                <w:color w:val="000000"/>
                <w:lang w:val="en-US"/>
              </w:rPr>
            </w:pPr>
          </w:p>
        </w:tc>
        <w:tc>
          <w:tcPr>
            <w:tcW w:w="380" w:type="pct"/>
            <w:tcBorders>
              <w:top w:val="nil"/>
              <w:left w:val="nil"/>
              <w:bottom w:val="nil"/>
              <w:right w:val="nil"/>
            </w:tcBorders>
            <w:shd w:val="clear" w:color="auto" w:fill="auto"/>
            <w:noWrap/>
            <w:vAlign w:val="bottom"/>
            <w:hideMark/>
          </w:tcPr>
          <w:p w14:paraId="180E7B22" w14:textId="77777777" w:rsidR="00A84BEC" w:rsidRPr="00FE1959" w:rsidRDefault="00A84BEC" w:rsidP="00A84BEC">
            <w:pPr>
              <w:autoSpaceDE/>
              <w:autoSpaceDN/>
              <w:jc w:val="left"/>
              <w:rPr>
                <w:rFonts w:ascii="Cambria" w:hAnsi="Cambria" w:cs="Calibri"/>
                <w:color w:val="000000"/>
                <w:lang w:val="en-US"/>
              </w:rPr>
            </w:pPr>
          </w:p>
        </w:tc>
        <w:tc>
          <w:tcPr>
            <w:tcW w:w="433" w:type="pct"/>
            <w:tcBorders>
              <w:top w:val="nil"/>
              <w:left w:val="nil"/>
              <w:bottom w:val="nil"/>
              <w:right w:val="nil"/>
            </w:tcBorders>
            <w:shd w:val="clear" w:color="auto" w:fill="auto"/>
            <w:noWrap/>
            <w:vAlign w:val="bottom"/>
            <w:hideMark/>
          </w:tcPr>
          <w:p w14:paraId="7E96816B" w14:textId="77777777" w:rsidR="00A84BEC" w:rsidRPr="00FE1959" w:rsidRDefault="00A84BEC" w:rsidP="00A84BEC">
            <w:pPr>
              <w:autoSpaceDE/>
              <w:autoSpaceDN/>
              <w:jc w:val="left"/>
              <w:rPr>
                <w:rFonts w:ascii="Cambria" w:hAnsi="Cambria" w:cs="Calibri"/>
                <w:color w:val="000000"/>
                <w:lang w:val="en-US"/>
              </w:rPr>
            </w:pPr>
          </w:p>
        </w:tc>
        <w:tc>
          <w:tcPr>
            <w:tcW w:w="382" w:type="pct"/>
            <w:tcBorders>
              <w:top w:val="nil"/>
              <w:left w:val="nil"/>
              <w:bottom w:val="nil"/>
              <w:right w:val="nil"/>
            </w:tcBorders>
            <w:shd w:val="clear" w:color="auto" w:fill="auto"/>
            <w:noWrap/>
            <w:vAlign w:val="bottom"/>
            <w:hideMark/>
          </w:tcPr>
          <w:p w14:paraId="6EEFDD4E" w14:textId="77777777" w:rsidR="00A84BEC" w:rsidRPr="00FE1959" w:rsidRDefault="00A84BEC" w:rsidP="00A84BEC">
            <w:pPr>
              <w:autoSpaceDE/>
              <w:autoSpaceDN/>
              <w:jc w:val="left"/>
              <w:rPr>
                <w:rFonts w:ascii="Cambria" w:hAnsi="Cambria" w:cs="Calibri"/>
                <w:color w:val="000000"/>
                <w:lang w:val="en-US"/>
              </w:rPr>
            </w:pPr>
          </w:p>
        </w:tc>
        <w:tc>
          <w:tcPr>
            <w:tcW w:w="381" w:type="pct"/>
            <w:tcBorders>
              <w:top w:val="nil"/>
              <w:left w:val="nil"/>
              <w:bottom w:val="nil"/>
              <w:right w:val="nil"/>
            </w:tcBorders>
            <w:shd w:val="clear" w:color="auto" w:fill="auto"/>
            <w:noWrap/>
            <w:vAlign w:val="bottom"/>
            <w:hideMark/>
          </w:tcPr>
          <w:p w14:paraId="0309E7DC" w14:textId="77777777" w:rsidR="00A84BEC" w:rsidRPr="00FE1959" w:rsidRDefault="00A84BEC" w:rsidP="00A84BEC">
            <w:pPr>
              <w:autoSpaceDE/>
              <w:autoSpaceDN/>
              <w:jc w:val="left"/>
              <w:rPr>
                <w:rFonts w:ascii="Cambria" w:hAnsi="Cambria" w:cs="Calibri"/>
                <w:color w:val="000000"/>
                <w:lang w:val="en-US"/>
              </w:rPr>
            </w:pPr>
          </w:p>
        </w:tc>
        <w:tc>
          <w:tcPr>
            <w:tcW w:w="381" w:type="pct"/>
            <w:tcBorders>
              <w:top w:val="nil"/>
              <w:left w:val="nil"/>
              <w:bottom w:val="nil"/>
              <w:right w:val="nil"/>
            </w:tcBorders>
            <w:shd w:val="clear" w:color="auto" w:fill="auto"/>
            <w:noWrap/>
            <w:vAlign w:val="bottom"/>
          </w:tcPr>
          <w:p w14:paraId="2E109367" w14:textId="6D19442C" w:rsidR="00A84BEC" w:rsidRPr="00FE1959" w:rsidRDefault="00A84BEC" w:rsidP="00A84BEC">
            <w:pPr>
              <w:autoSpaceDE/>
              <w:autoSpaceDN/>
              <w:jc w:val="left"/>
              <w:rPr>
                <w:rFonts w:ascii="Cambria" w:hAnsi="Cambria" w:cs="Calibri"/>
                <w:color w:val="000000"/>
                <w:lang w:val="en-US"/>
              </w:rPr>
            </w:pPr>
          </w:p>
        </w:tc>
        <w:tc>
          <w:tcPr>
            <w:tcW w:w="381" w:type="pct"/>
            <w:tcBorders>
              <w:top w:val="nil"/>
              <w:left w:val="nil"/>
              <w:bottom w:val="nil"/>
              <w:right w:val="nil"/>
            </w:tcBorders>
            <w:shd w:val="clear" w:color="auto" w:fill="auto"/>
            <w:noWrap/>
            <w:vAlign w:val="bottom"/>
            <w:hideMark/>
          </w:tcPr>
          <w:p w14:paraId="4CF39DE7" w14:textId="77777777" w:rsidR="00A84BEC" w:rsidRPr="00FE1959" w:rsidRDefault="00A84BEC" w:rsidP="00A84BEC">
            <w:pPr>
              <w:autoSpaceDE/>
              <w:autoSpaceDN/>
              <w:jc w:val="left"/>
              <w:rPr>
                <w:rFonts w:ascii="Cambria" w:hAnsi="Cambria" w:cs="Calibri"/>
                <w:color w:val="000000"/>
                <w:lang w:val="en-US"/>
              </w:rPr>
            </w:pPr>
          </w:p>
        </w:tc>
        <w:tc>
          <w:tcPr>
            <w:tcW w:w="383" w:type="pct"/>
            <w:tcBorders>
              <w:top w:val="nil"/>
              <w:left w:val="nil"/>
              <w:bottom w:val="nil"/>
              <w:right w:val="nil"/>
            </w:tcBorders>
            <w:shd w:val="clear" w:color="auto" w:fill="auto"/>
            <w:noWrap/>
            <w:vAlign w:val="bottom"/>
            <w:hideMark/>
          </w:tcPr>
          <w:p w14:paraId="38FD7C56" w14:textId="77777777" w:rsidR="00A84BEC" w:rsidRPr="00FE1959" w:rsidRDefault="00A84BEC" w:rsidP="00A84BEC">
            <w:pPr>
              <w:autoSpaceDE/>
              <w:autoSpaceDN/>
              <w:jc w:val="left"/>
              <w:rPr>
                <w:rFonts w:ascii="Cambria" w:hAnsi="Cambria" w:cs="Calibri"/>
                <w:color w:val="000000"/>
                <w:lang w:val="en-US"/>
              </w:rPr>
            </w:pPr>
          </w:p>
        </w:tc>
        <w:tc>
          <w:tcPr>
            <w:tcW w:w="376" w:type="pct"/>
            <w:tcBorders>
              <w:top w:val="nil"/>
              <w:left w:val="nil"/>
              <w:bottom w:val="nil"/>
              <w:right w:val="nil"/>
            </w:tcBorders>
            <w:shd w:val="clear" w:color="auto" w:fill="auto"/>
            <w:noWrap/>
            <w:vAlign w:val="bottom"/>
            <w:hideMark/>
          </w:tcPr>
          <w:p w14:paraId="6F97CBC7" w14:textId="77777777" w:rsidR="00A84BEC" w:rsidRPr="00FE1959" w:rsidRDefault="00A84BEC" w:rsidP="00A84BEC">
            <w:pPr>
              <w:autoSpaceDE/>
              <w:autoSpaceDN/>
              <w:jc w:val="left"/>
              <w:rPr>
                <w:rFonts w:ascii="Cambria" w:hAnsi="Cambria" w:cs="Calibri"/>
                <w:color w:val="000000"/>
                <w:lang w:val="en-US"/>
              </w:rPr>
            </w:pPr>
          </w:p>
        </w:tc>
      </w:tr>
      <w:tr w:rsidR="00A84BEC" w:rsidRPr="00FE1959" w14:paraId="3D72090F" w14:textId="77777777" w:rsidTr="00DE42F9">
        <w:trPr>
          <w:trHeight w:val="300"/>
          <w:jc w:val="center"/>
        </w:trPr>
        <w:tc>
          <w:tcPr>
            <w:tcW w:w="4624" w:type="pct"/>
            <w:gridSpan w:val="12"/>
            <w:tcBorders>
              <w:top w:val="nil"/>
              <w:left w:val="nil"/>
              <w:bottom w:val="nil"/>
              <w:right w:val="nil"/>
            </w:tcBorders>
            <w:shd w:val="clear" w:color="auto" w:fill="auto"/>
            <w:noWrap/>
            <w:vAlign w:val="bottom"/>
            <w:hideMark/>
          </w:tcPr>
          <w:p w14:paraId="7507D393" w14:textId="227BD563" w:rsidR="00A84BEC" w:rsidRPr="00FE1959" w:rsidRDefault="00A84BEC" w:rsidP="00A84BEC">
            <w:pPr>
              <w:autoSpaceDE/>
              <w:autoSpaceDN/>
              <w:jc w:val="left"/>
              <w:rPr>
                <w:rFonts w:ascii="Cambria" w:hAnsi="Cambria" w:cs="Calibri"/>
                <w:b/>
                <w:bCs/>
                <w:color w:val="000000"/>
                <w:sz w:val="21"/>
                <w:szCs w:val="21"/>
                <w:lang w:val="en-US"/>
              </w:rPr>
            </w:pPr>
            <w:r w:rsidRPr="00FE1959">
              <w:rPr>
                <w:rFonts w:ascii="Cambria" w:hAnsi="Cambria" w:cs="Calibri"/>
                <w:b/>
                <w:bCs/>
                <w:color w:val="000000"/>
                <w:sz w:val="21"/>
                <w:szCs w:val="21"/>
                <w:lang w:val="en-US"/>
              </w:rPr>
              <w:t xml:space="preserve"># </w:t>
            </w:r>
            <w:r w:rsidRPr="00F14C4A">
              <w:rPr>
                <w:rFonts w:ascii="Mangal" w:hAnsi="Mangal" w:cs="Mangal"/>
                <w:b/>
                <w:bCs/>
                <w:sz w:val="20"/>
                <w:szCs w:val="20"/>
                <w:vertAlign w:val="superscript"/>
                <w:cs/>
                <w:lang w:val="en-US" w:bidi="hi-IN"/>
              </w:rPr>
              <w:t>कोविड-19 वैश्विक महा</w:t>
            </w:r>
            <w:r>
              <w:rPr>
                <w:rFonts w:ascii="Mangal" w:hAnsi="Mangal" w:cs="Mangal"/>
                <w:b/>
                <w:bCs/>
                <w:sz w:val="20"/>
                <w:szCs w:val="20"/>
                <w:vertAlign w:val="superscript"/>
                <w:cs/>
                <w:lang w:val="en-US" w:bidi="hi-IN"/>
              </w:rPr>
              <w:t>मारी के पूर्ववर्ती महीनों के</w:t>
            </w:r>
            <w:r w:rsidRPr="00F14C4A">
              <w:rPr>
                <w:rFonts w:ascii="Mangal" w:hAnsi="Mangal" w:cs="Mangal"/>
                <w:b/>
                <w:bCs/>
                <w:sz w:val="20"/>
                <w:szCs w:val="20"/>
                <w:vertAlign w:val="superscript"/>
                <w:cs/>
                <w:lang w:val="en-US" w:bidi="hi-IN"/>
              </w:rPr>
              <w:t xml:space="preserve"> आईआईपी के साथ वैश्विक महामारी के उपरांत के महीनों </w:t>
            </w:r>
            <w:r w:rsidR="0004107A">
              <w:rPr>
                <w:rFonts w:ascii="Mangal" w:hAnsi="Mangal" w:cs="Mangal" w:hint="cs"/>
                <w:b/>
                <w:bCs/>
                <w:sz w:val="20"/>
                <w:szCs w:val="20"/>
                <w:vertAlign w:val="superscript"/>
                <w:cs/>
                <w:lang w:val="en-US" w:bidi="hi-IN"/>
              </w:rPr>
              <w:t>के</w:t>
            </w:r>
            <w:r w:rsidRPr="00F14C4A">
              <w:rPr>
                <w:rFonts w:ascii="Mangal" w:hAnsi="Mangal" w:cs="Mangal"/>
                <w:b/>
                <w:bCs/>
                <w:sz w:val="20"/>
                <w:szCs w:val="20"/>
                <w:vertAlign w:val="superscript"/>
                <w:cs/>
                <w:lang w:val="en-US" w:bidi="hi-IN"/>
              </w:rPr>
              <w:t xml:space="preserve"> आईआईपी</w:t>
            </w:r>
            <w:r w:rsidR="0004107A">
              <w:rPr>
                <w:rFonts w:ascii="Mangal" w:hAnsi="Mangal" w:cs="Mangal" w:hint="cs"/>
                <w:b/>
                <w:bCs/>
                <w:sz w:val="20"/>
                <w:szCs w:val="20"/>
                <w:vertAlign w:val="superscript"/>
                <w:cs/>
                <w:lang w:val="en-US" w:bidi="hi-IN"/>
              </w:rPr>
              <w:t xml:space="preserve"> से</w:t>
            </w:r>
            <w:r w:rsidRPr="00F14C4A">
              <w:rPr>
                <w:rFonts w:ascii="Mangal" w:hAnsi="Mangal" w:cs="Mangal"/>
                <w:b/>
                <w:bCs/>
                <w:sz w:val="20"/>
                <w:szCs w:val="20"/>
                <w:vertAlign w:val="superscript"/>
                <w:cs/>
                <w:lang w:val="en-US" w:bidi="hi-IN"/>
              </w:rPr>
              <w:t xml:space="preserve"> तुलना नहीं की जानी चाहिए </w:t>
            </w:r>
            <w:r w:rsidRPr="00F14C4A">
              <w:rPr>
                <w:rFonts w:ascii="Mangal" w:hAnsi="Mangal" w:cs="Mangal"/>
                <w:b/>
                <w:bCs/>
                <w:sz w:val="20"/>
                <w:szCs w:val="20"/>
                <w:vertAlign w:val="superscript"/>
                <w:lang w:val="en-US" w:bidi="hi-IN"/>
              </w:rPr>
              <w:t>l</w:t>
            </w:r>
          </w:p>
        </w:tc>
        <w:tc>
          <w:tcPr>
            <w:tcW w:w="376" w:type="pct"/>
            <w:tcBorders>
              <w:top w:val="nil"/>
              <w:left w:val="nil"/>
              <w:bottom w:val="nil"/>
              <w:right w:val="nil"/>
            </w:tcBorders>
            <w:shd w:val="clear" w:color="auto" w:fill="auto"/>
            <w:noWrap/>
            <w:hideMark/>
          </w:tcPr>
          <w:p w14:paraId="484C980D" w14:textId="77777777" w:rsidR="00A84BEC" w:rsidRPr="00FE1959" w:rsidRDefault="00A84BEC" w:rsidP="00A84BEC">
            <w:pPr>
              <w:autoSpaceDE/>
              <w:autoSpaceDN/>
              <w:jc w:val="left"/>
              <w:rPr>
                <w:rFonts w:ascii="Cambria" w:hAnsi="Cambria" w:cs="Calibri"/>
                <w:color w:val="000000"/>
                <w:lang w:val="en-US"/>
              </w:rPr>
            </w:pPr>
          </w:p>
        </w:tc>
      </w:tr>
      <w:tr w:rsidR="00A84BEC" w:rsidRPr="00FE1959" w14:paraId="035F849C" w14:textId="77777777" w:rsidTr="00DE42F9">
        <w:trPr>
          <w:trHeight w:val="300"/>
          <w:jc w:val="center"/>
        </w:trPr>
        <w:tc>
          <w:tcPr>
            <w:tcW w:w="3098" w:type="pct"/>
            <w:gridSpan w:val="8"/>
            <w:tcBorders>
              <w:top w:val="nil"/>
              <w:left w:val="nil"/>
              <w:bottom w:val="nil"/>
              <w:right w:val="nil"/>
            </w:tcBorders>
            <w:shd w:val="clear" w:color="auto" w:fill="auto"/>
            <w:noWrap/>
            <w:vAlign w:val="bottom"/>
            <w:hideMark/>
          </w:tcPr>
          <w:p w14:paraId="5AD25239" w14:textId="1765ADA4" w:rsidR="00A84BEC" w:rsidRPr="00FE1959" w:rsidRDefault="00A84BEC" w:rsidP="00A84BEC">
            <w:pPr>
              <w:autoSpaceDE/>
              <w:autoSpaceDN/>
              <w:jc w:val="left"/>
              <w:rPr>
                <w:rFonts w:ascii="Cambria" w:hAnsi="Cambria" w:cs="Calibri"/>
                <w:b/>
                <w:bCs/>
                <w:color w:val="000000"/>
                <w:sz w:val="21"/>
                <w:szCs w:val="21"/>
                <w:lang w:val="en-US"/>
              </w:rPr>
            </w:pPr>
            <w:r>
              <w:rPr>
                <w:rFonts w:ascii="Mangal" w:hAnsi="Mangal" w:cs="Mangal" w:hint="cs"/>
                <w:b/>
                <w:bCs/>
                <w:sz w:val="20"/>
                <w:szCs w:val="20"/>
                <w:vertAlign w:val="superscript"/>
                <w:cs/>
                <w:lang w:bidi="hi-IN"/>
              </w:rPr>
              <w:t>नोट</w:t>
            </w:r>
            <w:r w:rsidRPr="00F14C4A">
              <w:rPr>
                <w:rFonts w:ascii="Mangal" w:hAnsi="Mangal" w:cs="Mangal"/>
                <w:b/>
                <w:bCs/>
                <w:sz w:val="20"/>
                <w:szCs w:val="20"/>
                <w:vertAlign w:val="superscript"/>
                <w:cs/>
                <w:lang w:bidi="hi-IN"/>
              </w:rPr>
              <w:t xml:space="preserve">: </w:t>
            </w:r>
            <w:r>
              <w:rPr>
                <w:rFonts w:ascii="Mangal" w:hAnsi="Mangal" w:cs="Mangal" w:hint="cs"/>
                <w:b/>
                <w:bCs/>
                <w:sz w:val="20"/>
                <w:szCs w:val="20"/>
                <w:vertAlign w:val="superscript"/>
                <w:cs/>
                <w:lang w:bidi="hi-IN"/>
              </w:rPr>
              <w:t>अप्रैल</w:t>
            </w:r>
            <w:r w:rsidRPr="00F14C4A">
              <w:rPr>
                <w:rFonts w:ascii="Mangal" w:hAnsi="Mangal" w:cs="Mangal"/>
                <w:b/>
                <w:bCs/>
                <w:sz w:val="20"/>
                <w:szCs w:val="20"/>
                <w:vertAlign w:val="superscript"/>
                <w:cs/>
                <w:lang w:bidi="hi-IN"/>
              </w:rPr>
              <w:t xml:space="preserve">’ 2020 और </w:t>
            </w:r>
            <w:r>
              <w:rPr>
                <w:rFonts w:ascii="Mangal" w:hAnsi="Mangal" w:cs="Mangal" w:hint="cs"/>
                <w:b/>
                <w:bCs/>
                <w:sz w:val="20"/>
                <w:szCs w:val="20"/>
                <w:vertAlign w:val="superscript"/>
                <w:cs/>
                <w:lang w:bidi="hi-IN"/>
              </w:rPr>
              <w:t>जून</w:t>
            </w:r>
            <w:r w:rsidRPr="00F14C4A">
              <w:rPr>
                <w:rFonts w:ascii="Mangal" w:hAnsi="Mangal" w:cs="Mangal"/>
                <w:b/>
                <w:bCs/>
                <w:sz w:val="20"/>
                <w:szCs w:val="20"/>
                <w:vertAlign w:val="superscript"/>
                <w:cs/>
                <w:lang w:bidi="hi-IN"/>
              </w:rPr>
              <w:t xml:space="preserve">’ 2020 के </w:t>
            </w:r>
            <w:r>
              <w:rPr>
                <w:rFonts w:ascii="Mangal" w:hAnsi="Mangal" w:cs="Mangal" w:hint="cs"/>
                <w:b/>
                <w:bCs/>
                <w:sz w:val="20"/>
                <w:szCs w:val="20"/>
                <w:vertAlign w:val="superscript"/>
                <w:cs/>
                <w:lang w:bidi="hi-IN"/>
              </w:rPr>
              <w:t xml:space="preserve">महीनों के </w:t>
            </w:r>
            <w:r w:rsidRPr="00F14C4A">
              <w:rPr>
                <w:rFonts w:ascii="Mangal" w:hAnsi="Mangal" w:cs="Mangal"/>
                <w:b/>
                <w:bCs/>
                <w:sz w:val="20"/>
                <w:szCs w:val="20"/>
                <w:vertAlign w:val="superscript"/>
                <w:cs/>
                <w:lang w:bidi="hi-IN"/>
              </w:rPr>
              <w:t>सूचकांकों में अद्यतित</w:t>
            </w:r>
            <w:r>
              <w:rPr>
                <w:rFonts w:ascii="Mangal" w:hAnsi="Mangal" w:cs="Mangal" w:hint="cs"/>
                <w:b/>
                <w:bCs/>
                <w:sz w:val="20"/>
                <w:szCs w:val="20"/>
                <w:vertAlign w:val="superscript"/>
                <w:cs/>
                <w:lang w:bidi="hi-IN"/>
              </w:rPr>
              <w:t xml:space="preserve"> </w:t>
            </w:r>
            <w:r w:rsidRPr="00F14C4A">
              <w:rPr>
                <w:rFonts w:ascii="Mangal" w:hAnsi="Mangal" w:cs="Mangal"/>
                <w:b/>
                <w:bCs/>
                <w:sz w:val="20"/>
                <w:szCs w:val="20"/>
                <w:vertAlign w:val="superscript"/>
                <w:cs/>
                <w:lang w:bidi="hi-IN"/>
              </w:rPr>
              <w:t>उत्‍पादन आंकड़े शामिल हैं ।</w:t>
            </w:r>
          </w:p>
        </w:tc>
        <w:tc>
          <w:tcPr>
            <w:tcW w:w="381" w:type="pct"/>
            <w:tcBorders>
              <w:top w:val="nil"/>
              <w:left w:val="nil"/>
              <w:bottom w:val="nil"/>
              <w:right w:val="nil"/>
            </w:tcBorders>
            <w:shd w:val="clear" w:color="auto" w:fill="auto"/>
            <w:noWrap/>
            <w:hideMark/>
          </w:tcPr>
          <w:p w14:paraId="51A94360" w14:textId="77777777" w:rsidR="00A84BEC" w:rsidRPr="00FE1959" w:rsidRDefault="00A84BEC" w:rsidP="00A84BEC">
            <w:pPr>
              <w:autoSpaceDE/>
              <w:autoSpaceDN/>
              <w:jc w:val="left"/>
              <w:rPr>
                <w:rFonts w:ascii="Cambria" w:hAnsi="Cambria" w:cs="Calibri"/>
                <w:color w:val="000000"/>
                <w:lang w:val="en-US"/>
              </w:rPr>
            </w:pPr>
          </w:p>
        </w:tc>
        <w:tc>
          <w:tcPr>
            <w:tcW w:w="381" w:type="pct"/>
            <w:tcBorders>
              <w:top w:val="nil"/>
              <w:left w:val="nil"/>
              <w:bottom w:val="nil"/>
              <w:right w:val="nil"/>
            </w:tcBorders>
            <w:shd w:val="clear" w:color="auto" w:fill="auto"/>
            <w:noWrap/>
            <w:vAlign w:val="bottom"/>
            <w:hideMark/>
          </w:tcPr>
          <w:p w14:paraId="658A9E94" w14:textId="77777777" w:rsidR="00A84BEC" w:rsidRPr="00FE1959" w:rsidRDefault="00A84BEC" w:rsidP="00A84BEC">
            <w:pPr>
              <w:autoSpaceDE/>
              <w:autoSpaceDN/>
              <w:jc w:val="left"/>
              <w:rPr>
                <w:rFonts w:ascii="Cambria" w:hAnsi="Cambria" w:cs="Calibri"/>
                <w:color w:val="000000"/>
                <w:lang w:val="en-US"/>
              </w:rPr>
            </w:pPr>
          </w:p>
        </w:tc>
        <w:tc>
          <w:tcPr>
            <w:tcW w:w="381" w:type="pct"/>
            <w:tcBorders>
              <w:top w:val="nil"/>
              <w:left w:val="nil"/>
              <w:bottom w:val="nil"/>
              <w:right w:val="nil"/>
            </w:tcBorders>
            <w:shd w:val="clear" w:color="auto" w:fill="auto"/>
            <w:noWrap/>
            <w:vAlign w:val="bottom"/>
            <w:hideMark/>
          </w:tcPr>
          <w:p w14:paraId="11F27267" w14:textId="77777777" w:rsidR="00A84BEC" w:rsidRPr="00FE1959" w:rsidRDefault="00A84BEC" w:rsidP="00A84BEC">
            <w:pPr>
              <w:autoSpaceDE/>
              <w:autoSpaceDN/>
              <w:jc w:val="left"/>
              <w:rPr>
                <w:rFonts w:ascii="Cambria" w:hAnsi="Cambria" w:cs="Calibri"/>
                <w:color w:val="000000"/>
                <w:lang w:val="en-US"/>
              </w:rPr>
            </w:pPr>
          </w:p>
        </w:tc>
        <w:tc>
          <w:tcPr>
            <w:tcW w:w="383" w:type="pct"/>
            <w:tcBorders>
              <w:top w:val="nil"/>
              <w:left w:val="nil"/>
              <w:bottom w:val="nil"/>
              <w:right w:val="nil"/>
            </w:tcBorders>
            <w:shd w:val="clear" w:color="auto" w:fill="auto"/>
            <w:noWrap/>
            <w:vAlign w:val="bottom"/>
            <w:hideMark/>
          </w:tcPr>
          <w:p w14:paraId="1D1B9CB5" w14:textId="77777777" w:rsidR="00A84BEC" w:rsidRPr="00FE1959" w:rsidRDefault="00A84BEC" w:rsidP="00A84BEC">
            <w:pPr>
              <w:autoSpaceDE/>
              <w:autoSpaceDN/>
              <w:jc w:val="left"/>
              <w:rPr>
                <w:rFonts w:ascii="Cambria" w:hAnsi="Cambria" w:cs="Calibri"/>
                <w:color w:val="000000"/>
                <w:lang w:val="en-US"/>
              </w:rPr>
            </w:pPr>
          </w:p>
        </w:tc>
        <w:tc>
          <w:tcPr>
            <w:tcW w:w="376" w:type="pct"/>
            <w:tcBorders>
              <w:top w:val="nil"/>
              <w:left w:val="nil"/>
              <w:bottom w:val="nil"/>
              <w:right w:val="nil"/>
            </w:tcBorders>
            <w:shd w:val="clear" w:color="auto" w:fill="auto"/>
            <w:noWrap/>
            <w:vAlign w:val="bottom"/>
            <w:hideMark/>
          </w:tcPr>
          <w:p w14:paraId="47578393" w14:textId="77777777" w:rsidR="00A84BEC" w:rsidRPr="00FE1959" w:rsidRDefault="00A84BEC" w:rsidP="00A84BEC">
            <w:pPr>
              <w:autoSpaceDE/>
              <w:autoSpaceDN/>
              <w:jc w:val="left"/>
              <w:rPr>
                <w:rFonts w:ascii="Cambria" w:hAnsi="Cambria" w:cs="Calibri"/>
                <w:color w:val="000000"/>
                <w:lang w:val="en-US"/>
              </w:rPr>
            </w:pPr>
          </w:p>
        </w:tc>
      </w:tr>
    </w:tbl>
    <w:p w14:paraId="026EFEDC" w14:textId="77777777" w:rsidR="00C0537B" w:rsidRDefault="00C0537B">
      <w:pPr>
        <w:autoSpaceDE/>
        <w:autoSpaceDN/>
        <w:spacing w:after="200" w:line="276" w:lineRule="auto"/>
        <w:jc w:val="left"/>
      </w:pPr>
      <w:r>
        <w:br w:type="page"/>
      </w:r>
    </w:p>
    <w:p w14:paraId="7733FB83" w14:textId="77777777" w:rsidR="00F344E9" w:rsidRDefault="00F344E9">
      <w:pPr>
        <w:autoSpaceDE/>
        <w:autoSpaceDN/>
        <w:spacing w:after="200" w:line="276" w:lineRule="auto"/>
        <w:jc w:val="left"/>
        <w:sectPr w:rsidR="00F344E9" w:rsidSect="00194FF0">
          <w:pgSz w:w="16834" w:h="11909" w:orient="landscape" w:code="9"/>
          <w:pgMar w:top="284" w:right="1077" w:bottom="544" w:left="992" w:header="709" w:footer="142" w:gutter="0"/>
          <w:cols w:space="720"/>
          <w:docGrid w:linePitch="326"/>
        </w:sectPr>
      </w:pPr>
    </w:p>
    <w:tbl>
      <w:tblPr>
        <w:tblW w:w="10505" w:type="dxa"/>
        <w:jc w:val="center"/>
        <w:tblLook w:val="04A0" w:firstRow="1" w:lastRow="0" w:firstColumn="1" w:lastColumn="0" w:noHBand="0" w:noVBand="1"/>
      </w:tblPr>
      <w:tblGrid>
        <w:gridCol w:w="880"/>
        <w:gridCol w:w="4058"/>
        <w:gridCol w:w="1070"/>
        <w:gridCol w:w="1140"/>
        <w:gridCol w:w="1197"/>
        <w:gridCol w:w="1092"/>
        <w:gridCol w:w="1068"/>
      </w:tblGrid>
      <w:tr w:rsidR="00203359" w:rsidRPr="00FE1959" w14:paraId="07115235" w14:textId="77777777" w:rsidTr="00FE4CF0">
        <w:trPr>
          <w:trHeight w:val="300"/>
          <w:jc w:val="center"/>
        </w:trPr>
        <w:tc>
          <w:tcPr>
            <w:tcW w:w="10505" w:type="dxa"/>
            <w:gridSpan w:val="7"/>
            <w:tcBorders>
              <w:top w:val="nil"/>
              <w:left w:val="nil"/>
              <w:bottom w:val="nil"/>
              <w:right w:val="nil"/>
            </w:tcBorders>
            <w:shd w:val="clear" w:color="auto" w:fill="auto"/>
            <w:noWrap/>
            <w:vAlign w:val="bottom"/>
            <w:hideMark/>
          </w:tcPr>
          <w:p w14:paraId="2044B646" w14:textId="0A74A611" w:rsidR="00203359" w:rsidRPr="00203359" w:rsidRDefault="00203359" w:rsidP="00203359">
            <w:pPr>
              <w:autoSpaceDE/>
              <w:autoSpaceDN/>
              <w:jc w:val="center"/>
              <w:rPr>
                <w:rFonts w:ascii="Cambria" w:hAnsi="Cambria" w:cs="Calibri"/>
                <w:b/>
                <w:bCs/>
                <w:color w:val="000000"/>
                <w:sz w:val="18"/>
                <w:szCs w:val="18"/>
                <w:lang w:val="en-US"/>
              </w:rPr>
            </w:pPr>
            <w:r w:rsidRPr="00203359">
              <w:rPr>
                <w:rStyle w:val="BookTitle"/>
                <w:rFonts w:ascii="Mangal" w:hAnsi="Mangal" w:cs="Mangal"/>
                <w:sz w:val="18"/>
                <w:szCs w:val="18"/>
                <w:cs/>
                <w:lang w:bidi="hi-IN"/>
              </w:rPr>
              <w:t>विवरण</w:t>
            </w:r>
            <w:r w:rsidRPr="00203359">
              <w:rPr>
                <w:rStyle w:val="BookTitle"/>
                <w:rFonts w:ascii="Mangal" w:hAnsi="Mangal" w:cs="Mangal"/>
                <w:sz w:val="18"/>
                <w:szCs w:val="18"/>
              </w:rPr>
              <w:t>-I</w:t>
            </w:r>
            <w:r w:rsidRPr="00203359">
              <w:rPr>
                <w:rStyle w:val="BookTitle"/>
                <w:rFonts w:ascii="Mangal" w:hAnsi="Mangal" w:cs="Mangal" w:hint="cs"/>
                <w:sz w:val="18"/>
                <w:szCs w:val="18"/>
                <w:lang w:bidi="hi-IN"/>
              </w:rPr>
              <w:t>V</w:t>
            </w:r>
            <w:r w:rsidRPr="00203359">
              <w:rPr>
                <w:rStyle w:val="BookTitle"/>
                <w:rFonts w:ascii="Mangal" w:hAnsi="Mangal" w:cs="Mangal" w:hint="cs"/>
                <w:sz w:val="18"/>
                <w:szCs w:val="18"/>
                <w:cs/>
                <w:lang w:bidi="hi-IN"/>
              </w:rPr>
              <w:t xml:space="preserve"> </w:t>
            </w:r>
            <w:r w:rsidRPr="00203359">
              <w:rPr>
                <w:rStyle w:val="BookTitle"/>
                <w:rFonts w:ascii="Mangal" w:hAnsi="Mangal" w:cs="Mangal"/>
                <w:sz w:val="18"/>
                <w:szCs w:val="18"/>
                <w:cs/>
                <w:lang w:bidi="hi-IN"/>
              </w:rPr>
              <w:t xml:space="preserve">औद्योगिक उत्‍पादन </w:t>
            </w:r>
            <w:r w:rsidRPr="00203359">
              <w:rPr>
                <w:rStyle w:val="BookTitle"/>
                <w:rFonts w:ascii="Mangal" w:hAnsi="Mangal" w:cs="Mangal" w:hint="cs"/>
                <w:sz w:val="18"/>
                <w:szCs w:val="18"/>
                <w:cs/>
                <w:lang w:bidi="hi-IN"/>
              </w:rPr>
              <w:t xml:space="preserve">का मासिक </w:t>
            </w:r>
            <w:r w:rsidRPr="00203359">
              <w:rPr>
                <w:rStyle w:val="BookTitle"/>
                <w:rFonts w:ascii="Mangal" w:hAnsi="Mangal" w:cs="Mangal"/>
                <w:sz w:val="18"/>
                <w:szCs w:val="18"/>
                <w:cs/>
                <w:lang w:bidi="hi-IN"/>
              </w:rPr>
              <w:t xml:space="preserve">सूचकांक </w:t>
            </w:r>
            <w:r w:rsidRPr="00203359">
              <w:rPr>
                <w:rStyle w:val="BookTitle"/>
                <w:rFonts w:ascii="Mangal" w:hAnsi="Mangal" w:cs="Mangal"/>
                <w:sz w:val="18"/>
                <w:szCs w:val="18"/>
                <w:rtl/>
                <w:cs/>
              </w:rPr>
              <w:t>–</w:t>
            </w:r>
            <w:r w:rsidRPr="00203359">
              <w:rPr>
                <w:rStyle w:val="BookTitle"/>
                <w:rFonts w:asciiTheme="minorBidi" w:hAnsiTheme="minorBidi" w:cstheme="minorBidi" w:hint="cs"/>
                <w:sz w:val="18"/>
                <w:szCs w:val="18"/>
                <w:rtl/>
                <w:lang w:bidi="hi-IN"/>
              </w:rPr>
              <w:t>2)</w:t>
            </w:r>
            <w:r w:rsidRPr="00203359">
              <w:rPr>
                <w:rStyle w:val="BookTitle"/>
                <w:rFonts w:ascii="Mangal" w:hAnsi="Mangal" w:cs="Mangal"/>
                <w:sz w:val="18"/>
                <w:szCs w:val="18"/>
                <w:rtl/>
                <w:cs/>
              </w:rPr>
              <w:t xml:space="preserve">- </w:t>
            </w:r>
            <w:r w:rsidRPr="00203359">
              <w:rPr>
                <w:rStyle w:val="BookTitle"/>
                <w:rFonts w:ascii="Mangal" w:hAnsi="Mangal" w:cs="Mangal"/>
                <w:sz w:val="18"/>
                <w:szCs w:val="18"/>
                <w:cs/>
                <w:lang w:bidi="hi-IN"/>
              </w:rPr>
              <w:t>अंकीय स्‍तर</w:t>
            </w:r>
            <w:r w:rsidRPr="00203359">
              <w:rPr>
                <w:rStyle w:val="BookTitle"/>
                <w:rFonts w:ascii="Mangal" w:hAnsi="Mangal" w:cs="Mangal" w:hint="cs"/>
                <w:sz w:val="18"/>
                <w:szCs w:val="18"/>
                <w:cs/>
                <w:lang w:bidi="hi-IN"/>
              </w:rPr>
              <w:t>)</w:t>
            </w:r>
          </w:p>
        </w:tc>
      </w:tr>
      <w:tr w:rsidR="00203359" w:rsidRPr="00FE1959" w14:paraId="04DEFC39" w14:textId="77777777" w:rsidTr="00FE4CF0">
        <w:trPr>
          <w:trHeight w:val="300"/>
          <w:jc w:val="center"/>
        </w:trPr>
        <w:tc>
          <w:tcPr>
            <w:tcW w:w="10505" w:type="dxa"/>
            <w:gridSpan w:val="7"/>
            <w:tcBorders>
              <w:top w:val="nil"/>
              <w:left w:val="nil"/>
              <w:bottom w:val="single" w:sz="4" w:space="0" w:color="auto"/>
              <w:right w:val="nil"/>
            </w:tcBorders>
            <w:shd w:val="clear" w:color="auto" w:fill="auto"/>
            <w:noWrap/>
            <w:vAlign w:val="bottom"/>
            <w:hideMark/>
          </w:tcPr>
          <w:p w14:paraId="3E8B6643" w14:textId="60C695FE" w:rsidR="00203359" w:rsidRPr="00203359" w:rsidRDefault="00203359" w:rsidP="00203359">
            <w:pPr>
              <w:autoSpaceDE/>
              <w:autoSpaceDN/>
              <w:jc w:val="center"/>
              <w:rPr>
                <w:rFonts w:ascii="Cambria" w:hAnsi="Cambria" w:cs="Calibri"/>
                <w:b/>
                <w:bCs/>
                <w:color w:val="000000"/>
                <w:sz w:val="18"/>
                <w:szCs w:val="18"/>
                <w:lang w:val="en-US"/>
              </w:rPr>
            </w:pPr>
            <w:r w:rsidRPr="00203359">
              <w:rPr>
                <w:rFonts w:ascii="Mangal" w:hAnsi="Mangal" w:cs="Mangal"/>
                <w:b/>
                <w:bCs/>
                <w:sz w:val="18"/>
                <w:szCs w:val="18"/>
              </w:rPr>
              <w:t>(</w:t>
            </w:r>
            <w:r w:rsidRPr="00203359">
              <w:rPr>
                <w:rFonts w:ascii="Mangal" w:hAnsi="Mangal" w:cs="Mangal"/>
                <w:b/>
                <w:bCs/>
                <w:sz w:val="18"/>
                <w:szCs w:val="18"/>
                <w:cs/>
                <w:lang w:bidi="hi-IN"/>
              </w:rPr>
              <w:t>आधार</w:t>
            </w:r>
            <w:r w:rsidRPr="00203359">
              <w:rPr>
                <w:rFonts w:ascii="Mangal" w:hAnsi="Mangal" w:cs="Mangal"/>
                <w:b/>
                <w:bCs/>
                <w:sz w:val="18"/>
                <w:szCs w:val="18"/>
              </w:rPr>
              <w:t>: 2011-12=100)</w:t>
            </w:r>
          </w:p>
        </w:tc>
      </w:tr>
      <w:tr w:rsidR="00741FA5" w:rsidRPr="00FE1959" w14:paraId="55E2D90F" w14:textId="77777777" w:rsidTr="00FE4CF0">
        <w:trPr>
          <w:trHeight w:val="300"/>
          <w:jc w:val="center"/>
        </w:trPr>
        <w:tc>
          <w:tcPr>
            <w:tcW w:w="880" w:type="dxa"/>
            <w:tcBorders>
              <w:top w:val="single" w:sz="4" w:space="0" w:color="auto"/>
              <w:left w:val="single" w:sz="4" w:space="0" w:color="auto"/>
              <w:bottom w:val="nil"/>
              <w:right w:val="nil"/>
            </w:tcBorders>
            <w:shd w:val="clear" w:color="auto" w:fill="auto"/>
            <w:noWrap/>
            <w:vAlign w:val="bottom"/>
            <w:hideMark/>
          </w:tcPr>
          <w:p w14:paraId="797ECF0D" w14:textId="765FB53D" w:rsidR="00741FA5" w:rsidRPr="00FE1959" w:rsidRDefault="00741FA5" w:rsidP="00741FA5">
            <w:pPr>
              <w:autoSpaceDE/>
              <w:autoSpaceDN/>
              <w:jc w:val="center"/>
              <w:rPr>
                <w:rFonts w:ascii="Cambria" w:hAnsi="Cambria" w:cs="Calibri"/>
                <w:b/>
                <w:bCs/>
                <w:color w:val="000000"/>
                <w:sz w:val="18"/>
                <w:szCs w:val="18"/>
                <w:lang w:val="en-US"/>
              </w:rPr>
            </w:pPr>
            <w:r>
              <w:rPr>
                <w:rFonts w:ascii="Cambria" w:hAnsi="Cambria" w:cs="Mangal" w:hint="cs"/>
                <w:b/>
                <w:bCs/>
                <w:color w:val="000000"/>
                <w:sz w:val="20"/>
                <w:szCs w:val="18"/>
                <w:cs/>
                <w:lang w:val="en-US" w:bidi="hi-IN"/>
              </w:rPr>
              <w:t>उद्योग  कोड</w:t>
            </w:r>
          </w:p>
        </w:tc>
        <w:tc>
          <w:tcPr>
            <w:tcW w:w="4058" w:type="dxa"/>
            <w:tcBorders>
              <w:top w:val="single" w:sz="4" w:space="0" w:color="auto"/>
              <w:left w:val="single" w:sz="4" w:space="0" w:color="auto"/>
              <w:bottom w:val="nil"/>
              <w:right w:val="single" w:sz="4" w:space="0" w:color="auto"/>
            </w:tcBorders>
            <w:shd w:val="clear" w:color="auto" w:fill="auto"/>
            <w:noWrap/>
            <w:vAlign w:val="bottom"/>
            <w:hideMark/>
          </w:tcPr>
          <w:p w14:paraId="10DA1658" w14:textId="5C615F47" w:rsidR="00741FA5" w:rsidRPr="00FE1959" w:rsidRDefault="00741FA5" w:rsidP="00741FA5">
            <w:pPr>
              <w:autoSpaceDE/>
              <w:autoSpaceDN/>
              <w:jc w:val="center"/>
              <w:rPr>
                <w:rFonts w:ascii="Cambria" w:hAnsi="Cambria" w:cs="Calibri"/>
                <w:b/>
                <w:bCs/>
                <w:color w:val="000000"/>
                <w:sz w:val="18"/>
                <w:szCs w:val="18"/>
                <w:lang w:val="en-US"/>
              </w:rPr>
            </w:pPr>
            <w:r>
              <w:rPr>
                <w:rFonts w:ascii="Cambria" w:hAnsi="Cambria" w:cs="Mangal" w:hint="cs"/>
                <w:b/>
                <w:bCs/>
                <w:color w:val="000000"/>
                <w:sz w:val="20"/>
                <w:szCs w:val="18"/>
                <w:cs/>
                <w:lang w:val="en-US" w:bidi="hi-IN"/>
              </w:rPr>
              <w:t xml:space="preserve">विवरण </w:t>
            </w:r>
          </w:p>
        </w:tc>
        <w:tc>
          <w:tcPr>
            <w:tcW w:w="1070" w:type="dxa"/>
            <w:tcBorders>
              <w:top w:val="single" w:sz="4" w:space="0" w:color="auto"/>
              <w:left w:val="nil"/>
              <w:bottom w:val="nil"/>
              <w:right w:val="nil"/>
            </w:tcBorders>
            <w:shd w:val="clear" w:color="auto" w:fill="auto"/>
            <w:noWrap/>
            <w:vAlign w:val="bottom"/>
            <w:hideMark/>
          </w:tcPr>
          <w:p w14:paraId="1997E1BF" w14:textId="3DC36227" w:rsidR="00741FA5" w:rsidRPr="00FE1959" w:rsidRDefault="00741FA5" w:rsidP="00741FA5">
            <w:pPr>
              <w:autoSpaceDE/>
              <w:autoSpaceDN/>
              <w:jc w:val="left"/>
              <w:rPr>
                <w:rFonts w:ascii="Cambria" w:hAnsi="Cambria" w:cs="Calibri"/>
                <w:b/>
                <w:bCs/>
                <w:color w:val="000000"/>
                <w:sz w:val="18"/>
                <w:szCs w:val="18"/>
                <w:lang w:val="en-US"/>
              </w:rPr>
            </w:pPr>
            <w:r>
              <w:rPr>
                <w:rFonts w:ascii="Cambria" w:hAnsi="Cambria" w:cs="Mangal" w:hint="cs"/>
                <w:b/>
                <w:bCs/>
                <w:color w:val="000000"/>
                <w:sz w:val="20"/>
                <w:szCs w:val="18"/>
                <w:cs/>
                <w:lang w:val="en-US" w:bidi="hi-IN"/>
              </w:rPr>
              <w:t xml:space="preserve">अधिमान </w:t>
            </w:r>
          </w:p>
        </w:tc>
        <w:tc>
          <w:tcPr>
            <w:tcW w:w="1140" w:type="dxa"/>
            <w:tcBorders>
              <w:top w:val="single" w:sz="4" w:space="0" w:color="auto"/>
              <w:left w:val="single" w:sz="4" w:space="0" w:color="auto"/>
              <w:bottom w:val="nil"/>
              <w:right w:val="single" w:sz="4" w:space="0" w:color="auto"/>
            </w:tcBorders>
            <w:shd w:val="clear" w:color="auto" w:fill="auto"/>
            <w:noWrap/>
            <w:vAlign w:val="bottom"/>
            <w:hideMark/>
          </w:tcPr>
          <w:p w14:paraId="72BC2391" w14:textId="0F9901D9" w:rsidR="00741FA5" w:rsidRPr="00FE1959" w:rsidRDefault="00741FA5" w:rsidP="00741FA5">
            <w:pPr>
              <w:autoSpaceDE/>
              <w:autoSpaceDN/>
              <w:jc w:val="center"/>
              <w:rPr>
                <w:rFonts w:ascii="Cambria" w:hAnsi="Cambria" w:cs="Calibri"/>
                <w:b/>
                <w:bCs/>
                <w:color w:val="000000"/>
                <w:sz w:val="18"/>
                <w:szCs w:val="18"/>
                <w:lang w:val="en-US"/>
              </w:rPr>
            </w:pPr>
            <w:r>
              <w:rPr>
                <w:rFonts w:ascii="Cambria" w:hAnsi="Cambria" w:cs="Mangal" w:hint="cs"/>
                <w:b/>
                <w:bCs/>
                <w:color w:val="000000"/>
                <w:sz w:val="20"/>
                <w:szCs w:val="18"/>
                <w:cs/>
                <w:lang w:val="en-US" w:bidi="hi-IN"/>
              </w:rPr>
              <w:t>अप्रैल</w:t>
            </w:r>
            <w:r w:rsidRPr="00F344E9">
              <w:rPr>
                <w:rFonts w:ascii="Cambria" w:hAnsi="Cambria" w:cs="Calibri"/>
                <w:b/>
                <w:bCs/>
                <w:color w:val="000000"/>
                <w:sz w:val="20"/>
                <w:szCs w:val="20"/>
                <w:lang w:val="en-US"/>
              </w:rPr>
              <w:t>'20#</w:t>
            </w:r>
          </w:p>
        </w:tc>
        <w:tc>
          <w:tcPr>
            <w:tcW w:w="1197" w:type="dxa"/>
            <w:tcBorders>
              <w:top w:val="single" w:sz="4" w:space="0" w:color="auto"/>
              <w:left w:val="nil"/>
              <w:bottom w:val="nil"/>
              <w:right w:val="nil"/>
            </w:tcBorders>
            <w:shd w:val="clear" w:color="auto" w:fill="auto"/>
            <w:noWrap/>
            <w:vAlign w:val="bottom"/>
            <w:hideMark/>
          </w:tcPr>
          <w:p w14:paraId="36AD60F2" w14:textId="2347B9CC" w:rsidR="00741FA5" w:rsidRPr="00FE1959" w:rsidRDefault="00741FA5" w:rsidP="00741FA5">
            <w:pPr>
              <w:autoSpaceDE/>
              <w:autoSpaceDN/>
              <w:jc w:val="center"/>
              <w:rPr>
                <w:rFonts w:ascii="Cambria" w:hAnsi="Cambria" w:cs="Calibri"/>
                <w:b/>
                <w:bCs/>
                <w:color w:val="000000"/>
                <w:sz w:val="18"/>
                <w:szCs w:val="18"/>
                <w:lang w:val="en-US"/>
              </w:rPr>
            </w:pPr>
            <w:r>
              <w:rPr>
                <w:rFonts w:ascii="Cambria" w:hAnsi="Cambria" w:cs="Mangal" w:hint="cs"/>
                <w:b/>
                <w:bCs/>
                <w:color w:val="000000"/>
                <w:sz w:val="20"/>
                <w:szCs w:val="18"/>
                <w:cs/>
                <w:lang w:val="en-US" w:bidi="hi-IN"/>
              </w:rPr>
              <w:t>मई</w:t>
            </w:r>
            <w:r w:rsidRPr="00F344E9">
              <w:rPr>
                <w:rFonts w:ascii="Cambria" w:hAnsi="Cambria" w:cs="Calibri"/>
                <w:b/>
                <w:bCs/>
                <w:color w:val="000000"/>
                <w:sz w:val="20"/>
                <w:szCs w:val="20"/>
                <w:lang w:val="en-US"/>
              </w:rPr>
              <w:t>'20#</w:t>
            </w:r>
          </w:p>
        </w:tc>
        <w:tc>
          <w:tcPr>
            <w:tcW w:w="1092" w:type="dxa"/>
            <w:tcBorders>
              <w:top w:val="single" w:sz="4" w:space="0" w:color="auto"/>
              <w:left w:val="single" w:sz="4" w:space="0" w:color="auto"/>
              <w:bottom w:val="nil"/>
              <w:right w:val="single" w:sz="4" w:space="0" w:color="auto"/>
            </w:tcBorders>
            <w:shd w:val="clear" w:color="auto" w:fill="auto"/>
            <w:noWrap/>
            <w:vAlign w:val="bottom"/>
            <w:hideMark/>
          </w:tcPr>
          <w:p w14:paraId="346CF3B7" w14:textId="17A1F444" w:rsidR="00741FA5" w:rsidRPr="00FE1959" w:rsidRDefault="00741FA5" w:rsidP="00741FA5">
            <w:pPr>
              <w:autoSpaceDE/>
              <w:autoSpaceDN/>
              <w:jc w:val="center"/>
              <w:rPr>
                <w:rFonts w:ascii="Cambria" w:hAnsi="Cambria" w:cs="Calibri"/>
                <w:b/>
                <w:bCs/>
                <w:color w:val="000000"/>
                <w:sz w:val="18"/>
                <w:szCs w:val="18"/>
                <w:lang w:val="en-US"/>
              </w:rPr>
            </w:pPr>
            <w:r>
              <w:rPr>
                <w:rFonts w:ascii="Cambria" w:hAnsi="Cambria" w:cs="Mangal" w:hint="cs"/>
                <w:b/>
                <w:bCs/>
                <w:color w:val="000000"/>
                <w:sz w:val="20"/>
                <w:szCs w:val="18"/>
                <w:cs/>
                <w:lang w:val="en-US" w:bidi="hi-IN"/>
              </w:rPr>
              <w:t>जून</w:t>
            </w:r>
            <w:r>
              <w:rPr>
                <w:rFonts w:ascii="Cambria" w:hAnsi="Cambria" w:cs="Calibri"/>
                <w:b/>
                <w:bCs/>
                <w:color w:val="000000"/>
                <w:sz w:val="20"/>
                <w:szCs w:val="20"/>
                <w:lang w:val="en-US"/>
              </w:rPr>
              <w:t>'20</w:t>
            </w:r>
            <w:r w:rsidRPr="00F344E9">
              <w:rPr>
                <w:rFonts w:ascii="Cambria" w:hAnsi="Cambria" w:cs="Calibri"/>
                <w:b/>
                <w:bCs/>
                <w:color w:val="000000"/>
                <w:sz w:val="20"/>
                <w:szCs w:val="20"/>
                <w:lang w:val="en-US"/>
              </w:rPr>
              <w:t>#</w:t>
            </w:r>
          </w:p>
        </w:tc>
        <w:tc>
          <w:tcPr>
            <w:tcW w:w="1068" w:type="dxa"/>
            <w:tcBorders>
              <w:top w:val="single" w:sz="4" w:space="0" w:color="auto"/>
              <w:left w:val="nil"/>
              <w:bottom w:val="nil"/>
              <w:right w:val="single" w:sz="4" w:space="0" w:color="auto"/>
            </w:tcBorders>
            <w:shd w:val="clear" w:color="auto" w:fill="auto"/>
            <w:noWrap/>
            <w:vAlign w:val="bottom"/>
            <w:hideMark/>
          </w:tcPr>
          <w:p w14:paraId="52CE781D" w14:textId="24FF37E7" w:rsidR="00741FA5" w:rsidRPr="00FE1959" w:rsidRDefault="00741FA5" w:rsidP="00741FA5">
            <w:pPr>
              <w:autoSpaceDE/>
              <w:autoSpaceDN/>
              <w:jc w:val="center"/>
              <w:rPr>
                <w:rFonts w:ascii="Cambria" w:hAnsi="Cambria" w:cs="Calibri"/>
                <w:b/>
                <w:bCs/>
                <w:color w:val="000000"/>
                <w:sz w:val="18"/>
                <w:szCs w:val="18"/>
                <w:lang w:val="en-US"/>
              </w:rPr>
            </w:pPr>
            <w:r>
              <w:rPr>
                <w:rFonts w:ascii="Cambria" w:hAnsi="Cambria" w:cs="Mangal" w:hint="cs"/>
                <w:b/>
                <w:bCs/>
                <w:color w:val="000000"/>
                <w:sz w:val="18"/>
                <w:szCs w:val="16"/>
                <w:cs/>
                <w:lang w:val="en-US" w:bidi="hi-IN"/>
              </w:rPr>
              <w:t>जुलाई</w:t>
            </w:r>
            <w:r w:rsidRPr="00FE1959">
              <w:rPr>
                <w:rFonts w:ascii="Cambria" w:hAnsi="Cambria" w:cs="Calibri"/>
                <w:b/>
                <w:bCs/>
                <w:color w:val="000000"/>
                <w:sz w:val="18"/>
                <w:szCs w:val="18"/>
                <w:lang w:val="en-US"/>
              </w:rPr>
              <w:t>'20#</w:t>
            </w:r>
          </w:p>
        </w:tc>
      </w:tr>
      <w:tr w:rsidR="00FE1959" w:rsidRPr="00FE1959" w14:paraId="3DF41573" w14:textId="77777777" w:rsidTr="00FE4CF0">
        <w:trPr>
          <w:trHeight w:val="300"/>
          <w:jc w:val="center"/>
        </w:trPr>
        <w:tc>
          <w:tcPr>
            <w:tcW w:w="880" w:type="dxa"/>
            <w:tcBorders>
              <w:top w:val="nil"/>
              <w:left w:val="single" w:sz="4" w:space="0" w:color="auto"/>
              <w:bottom w:val="single" w:sz="4" w:space="0" w:color="auto"/>
              <w:right w:val="nil"/>
            </w:tcBorders>
            <w:shd w:val="clear" w:color="auto" w:fill="auto"/>
            <w:noWrap/>
            <w:vAlign w:val="bottom"/>
            <w:hideMark/>
          </w:tcPr>
          <w:p w14:paraId="7AADFD32" w14:textId="24374790" w:rsidR="00FE1959" w:rsidRPr="00FE1959" w:rsidRDefault="00FE1959" w:rsidP="00FE1959">
            <w:pPr>
              <w:autoSpaceDE/>
              <w:autoSpaceDN/>
              <w:jc w:val="left"/>
              <w:rPr>
                <w:rFonts w:ascii="Cambria" w:hAnsi="Cambria" w:cs="Calibri"/>
                <w:b/>
                <w:bCs/>
                <w:color w:val="000000"/>
                <w:sz w:val="18"/>
                <w:szCs w:val="18"/>
                <w:lang w:val="en-US"/>
              </w:rPr>
            </w:pPr>
          </w:p>
        </w:tc>
        <w:tc>
          <w:tcPr>
            <w:tcW w:w="4058" w:type="dxa"/>
            <w:tcBorders>
              <w:top w:val="nil"/>
              <w:left w:val="single" w:sz="4" w:space="0" w:color="auto"/>
              <w:bottom w:val="single" w:sz="4" w:space="0" w:color="auto"/>
              <w:right w:val="single" w:sz="4" w:space="0" w:color="auto"/>
            </w:tcBorders>
            <w:shd w:val="clear" w:color="auto" w:fill="auto"/>
            <w:noWrap/>
            <w:vAlign w:val="bottom"/>
            <w:hideMark/>
          </w:tcPr>
          <w:p w14:paraId="7FD764D1" w14:textId="77777777" w:rsidR="00FE1959" w:rsidRPr="00FE1959" w:rsidRDefault="00FE1959" w:rsidP="00FE1959">
            <w:pPr>
              <w:autoSpaceDE/>
              <w:autoSpaceDN/>
              <w:jc w:val="left"/>
              <w:rPr>
                <w:rFonts w:ascii="Cambria" w:hAnsi="Cambria" w:cs="Calibri"/>
                <w:b/>
                <w:bCs/>
                <w:color w:val="000000"/>
                <w:sz w:val="18"/>
                <w:szCs w:val="18"/>
                <w:lang w:val="en-US"/>
              </w:rPr>
            </w:pPr>
            <w:r w:rsidRPr="00FE1959">
              <w:rPr>
                <w:rFonts w:ascii="Cambria" w:hAnsi="Cambria" w:cs="Calibri"/>
                <w:b/>
                <w:bCs/>
                <w:color w:val="000000"/>
                <w:sz w:val="18"/>
                <w:szCs w:val="18"/>
                <w:lang w:val="en-US"/>
              </w:rPr>
              <w:t> </w:t>
            </w:r>
          </w:p>
        </w:tc>
        <w:tc>
          <w:tcPr>
            <w:tcW w:w="1070" w:type="dxa"/>
            <w:tcBorders>
              <w:top w:val="nil"/>
              <w:left w:val="nil"/>
              <w:bottom w:val="single" w:sz="4" w:space="0" w:color="auto"/>
              <w:right w:val="nil"/>
            </w:tcBorders>
            <w:shd w:val="clear" w:color="auto" w:fill="auto"/>
            <w:noWrap/>
            <w:vAlign w:val="bottom"/>
            <w:hideMark/>
          </w:tcPr>
          <w:p w14:paraId="0543974C" w14:textId="77777777" w:rsidR="00FE1959" w:rsidRPr="00FE1959" w:rsidRDefault="00FE1959" w:rsidP="00FE1959">
            <w:pPr>
              <w:autoSpaceDE/>
              <w:autoSpaceDN/>
              <w:jc w:val="left"/>
              <w:rPr>
                <w:rFonts w:ascii="Cambria" w:hAnsi="Cambria" w:cs="Calibri"/>
                <w:b/>
                <w:bCs/>
                <w:color w:val="000000"/>
                <w:sz w:val="18"/>
                <w:szCs w:val="18"/>
                <w:lang w:val="en-US"/>
              </w:rPr>
            </w:pPr>
            <w:r w:rsidRPr="00FE1959">
              <w:rPr>
                <w:rFonts w:ascii="Cambria" w:hAnsi="Cambria" w:cs="Calibri"/>
                <w:b/>
                <w:bCs/>
                <w:color w:val="000000"/>
                <w:sz w:val="18"/>
                <w:szCs w:val="18"/>
                <w:lang w:val="en-US"/>
              </w:rPr>
              <w:t> </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D0FEB58" w14:textId="77777777" w:rsidR="00FE1959" w:rsidRPr="00FE1959" w:rsidRDefault="00FE1959" w:rsidP="00FE1959">
            <w:pPr>
              <w:autoSpaceDE/>
              <w:autoSpaceDN/>
              <w:jc w:val="left"/>
              <w:rPr>
                <w:rFonts w:ascii="Cambria" w:hAnsi="Cambria" w:cs="Calibri"/>
                <w:b/>
                <w:bCs/>
                <w:color w:val="000000"/>
                <w:sz w:val="18"/>
                <w:szCs w:val="18"/>
                <w:lang w:val="en-US"/>
              </w:rPr>
            </w:pPr>
            <w:r w:rsidRPr="00FE1959">
              <w:rPr>
                <w:rFonts w:ascii="Cambria" w:hAnsi="Cambria" w:cs="Calibri"/>
                <w:b/>
                <w:bCs/>
                <w:color w:val="000000"/>
                <w:sz w:val="18"/>
                <w:szCs w:val="18"/>
                <w:lang w:val="en-US"/>
              </w:rPr>
              <w:t> </w:t>
            </w:r>
          </w:p>
        </w:tc>
        <w:tc>
          <w:tcPr>
            <w:tcW w:w="1197" w:type="dxa"/>
            <w:tcBorders>
              <w:top w:val="nil"/>
              <w:left w:val="nil"/>
              <w:bottom w:val="single" w:sz="4" w:space="0" w:color="auto"/>
              <w:right w:val="nil"/>
            </w:tcBorders>
            <w:shd w:val="clear" w:color="auto" w:fill="auto"/>
            <w:noWrap/>
            <w:vAlign w:val="bottom"/>
            <w:hideMark/>
          </w:tcPr>
          <w:p w14:paraId="36C4534E" w14:textId="77777777" w:rsidR="00FE1959" w:rsidRPr="00FE1959" w:rsidRDefault="00FE1959" w:rsidP="00FE1959">
            <w:pPr>
              <w:autoSpaceDE/>
              <w:autoSpaceDN/>
              <w:jc w:val="left"/>
              <w:rPr>
                <w:rFonts w:ascii="Cambria" w:hAnsi="Cambria" w:cs="Calibri"/>
                <w:b/>
                <w:bCs/>
                <w:color w:val="000000"/>
                <w:sz w:val="18"/>
                <w:szCs w:val="18"/>
                <w:lang w:val="en-US"/>
              </w:rPr>
            </w:pPr>
            <w:r w:rsidRPr="00FE1959">
              <w:rPr>
                <w:rFonts w:ascii="Cambria" w:hAnsi="Cambria" w:cs="Calibri"/>
                <w:b/>
                <w:bCs/>
                <w:color w:val="000000"/>
                <w:sz w:val="18"/>
                <w:szCs w:val="18"/>
                <w:lang w:val="en-US"/>
              </w:rPr>
              <w:t> </w:t>
            </w:r>
          </w:p>
        </w:tc>
        <w:tc>
          <w:tcPr>
            <w:tcW w:w="1092" w:type="dxa"/>
            <w:tcBorders>
              <w:top w:val="nil"/>
              <w:left w:val="single" w:sz="4" w:space="0" w:color="auto"/>
              <w:bottom w:val="single" w:sz="4" w:space="0" w:color="auto"/>
              <w:right w:val="single" w:sz="4" w:space="0" w:color="auto"/>
            </w:tcBorders>
            <w:shd w:val="clear" w:color="auto" w:fill="auto"/>
            <w:noWrap/>
            <w:vAlign w:val="bottom"/>
            <w:hideMark/>
          </w:tcPr>
          <w:p w14:paraId="24BCA3FD" w14:textId="77777777" w:rsidR="00FE1959" w:rsidRPr="00FE1959" w:rsidRDefault="00FE1959" w:rsidP="00FE1959">
            <w:pPr>
              <w:autoSpaceDE/>
              <w:autoSpaceDN/>
              <w:jc w:val="left"/>
              <w:rPr>
                <w:rFonts w:ascii="Cambria" w:hAnsi="Cambria" w:cs="Calibri"/>
                <w:b/>
                <w:bCs/>
                <w:color w:val="000000"/>
                <w:sz w:val="18"/>
                <w:szCs w:val="18"/>
                <w:lang w:val="en-US"/>
              </w:rPr>
            </w:pPr>
            <w:r w:rsidRPr="00FE1959">
              <w:rPr>
                <w:rFonts w:ascii="Cambria" w:hAnsi="Cambria" w:cs="Calibri"/>
                <w:b/>
                <w:bCs/>
                <w:color w:val="000000"/>
                <w:sz w:val="18"/>
                <w:szCs w:val="18"/>
                <w:lang w:val="en-US"/>
              </w:rPr>
              <w:t> </w:t>
            </w:r>
          </w:p>
        </w:tc>
        <w:tc>
          <w:tcPr>
            <w:tcW w:w="1068" w:type="dxa"/>
            <w:tcBorders>
              <w:top w:val="nil"/>
              <w:left w:val="nil"/>
              <w:bottom w:val="single" w:sz="4" w:space="0" w:color="auto"/>
              <w:right w:val="single" w:sz="4" w:space="0" w:color="auto"/>
            </w:tcBorders>
            <w:shd w:val="clear" w:color="auto" w:fill="auto"/>
            <w:noWrap/>
            <w:vAlign w:val="bottom"/>
            <w:hideMark/>
          </w:tcPr>
          <w:p w14:paraId="73EBF3C7" w14:textId="77777777" w:rsidR="00FE1959" w:rsidRPr="00FE1959" w:rsidRDefault="00FE1959" w:rsidP="00FE1959">
            <w:pPr>
              <w:autoSpaceDE/>
              <w:autoSpaceDN/>
              <w:jc w:val="left"/>
              <w:rPr>
                <w:rFonts w:ascii="Cambria" w:hAnsi="Cambria" w:cs="Calibri"/>
                <w:b/>
                <w:bCs/>
                <w:color w:val="000000"/>
                <w:sz w:val="18"/>
                <w:szCs w:val="18"/>
                <w:lang w:val="en-US"/>
              </w:rPr>
            </w:pPr>
            <w:r w:rsidRPr="00FE1959">
              <w:rPr>
                <w:rFonts w:ascii="Cambria" w:hAnsi="Cambria" w:cs="Calibri"/>
                <w:b/>
                <w:bCs/>
                <w:color w:val="000000"/>
                <w:sz w:val="18"/>
                <w:szCs w:val="18"/>
                <w:lang w:val="en-US"/>
              </w:rPr>
              <w:t> </w:t>
            </w:r>
          </w:p>
        </w:tc>
      </w:tr>
      <w:tr w:rsidR="001F1FBE" w:rsidRPr="00FE1959" w14:paraId="499D50B5"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57E7B5DE"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10</w:t>
            </w:r>
          </w:p>
        </w:tc>
        <w:tc>
          <w:tcPr>
            <w:tcW w:w="4058" w:type="dxa"/>
            <w:tcBorders>
              <w:top w:val="nil"/>
              <w:left w:val="single" w:sz="4" w:space="0" w:color="auto"/>
              <w:bottom w:val="nil"/>
              <w:right w:val="single" w:sz="4" w:space="0" w:color="auto"/>
            </w:tcBorders>
            <w:shd w:val="clear" w:color="auto" w:fill="auto"/>
            <w:hideMark/>
          </w:tcPr>
          <w:p w14:paraId="6F38DE5C" w14:textId="15465810"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खाद्य उत्‍पादों का उत्पादन </w:t>
            </w:r>
          </w:p>
        </w:tc>
        <w:tc>
          <w:tcPr>
            <w:tcW w:w="1070" w:type="dxa"/>
            <w:tcBorders>
              <w:top w:val="nil"/>
              <w:left w:val="nil"/>
              <w:bottom w:val="nil"/>
              <w:right w:val="nil"/>
            </w:tcBorders>
            <w:shd w:val="clear" w:color="auto" w:fill="auto"/>
            <w:noWrap/>
            <w:hideMark/>
          </w:tcPr>
          <w:p w14:paraId="73B77205"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5.3025</w:t>
            </w:r>
          </w:p>
        </w:tc>
        <w:tc>
          <w:tcPr>
            <w:tcW w:w="1140" w:type="dxa"/>
            <w:tcBorders>
              <w:top w:val="nil"/>
              <w:left w:val="single" w:sz="4" w:space="0" w:color="auto"/>
              <w:bottom w:val="nil"/>
              <w:right w:val="single" w:sz="4" w:space="0" w:color="auto"/>
            </w:tcBorders>
            <w:shd w:val="clear" w:color="auto" w:fill="auto"/>
            <w:noWrap/>
            <w:hideMark/>
          </w:tcPr>
          <w:p w14:paraId="5F9E1AB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94.3</w:t>
            </w:r>
          </w:p>
        </w:tc>
        <w:tc>
          <w:tcPr>
            <w:tcW w:w="1197" w:type="dxa"/>
            <w:tcBorders>
              <w:top w:val="nil"/>
              <w:left w:val="nil"/>
              <w:bottom w:val="nil"/>
              <w:right w:val="nil"/>
            </w:tcBorders>
            <w:shd w:val="clear" w:color="auto" w:fill="auto"/>
            <w:noWrap/>
            <w:hideMark/>
          </w:tcPr>
          <w:p w14:paraId="4F746DF2"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97.5</w:t>
            </w:r>
          </w:p>
        </w:tc>
        <w:tc>
          <w:tcPr>
            <w:tcW w:w="1092" w:type="dxa"/>
            <w:tcBorders>
              <w:top w:val="nil"/>
              <w:left w:val="single" w:sz="4" w:space="0" w:color="auto"/>
              <w:bottom w:val="nil"/>
              <w:right w:val="single" w:sz="4" w:space="0" w:color="auto"/>
            </w:tcBorders>
            <w:shd w:val="clear" w:color="auto" w:fill="auto"/>
            <w:noWrap/>
            <w:hideMark/>
          </w:tcPr>
          <w:p w14:paraId="40AAB9FA"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107.5</w:t>
            </w:r>
          </w:p>
        </w:tc>
        <w:tc>
          <w:tcPr>
            <w:tcW w:w="1068" w:type="dxa"/>
            <w:tcBorders>
              <w:top w:val="nil"/>
              <w:left w:val="nil"/>
              <w:bottom w:val="nil"/>
              <w:right w:val="single" w:sz="4" w:space="0" w:color="auto"/>
            </w:tcBorders>
            <w:shd w:val="clear" w:color="auto" w:fill="auto"/>
            <w:noWrap/>
            <w:hideMark/>
          </w:tcPr>
          <w:p w14:paraId="70AD763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112.1</w:t>
            </w:r>
          </w:p>
        </w:tc>
      </w:tr>
      <w:tr w:rsidR="001F1FBE" w:rsidRPr="00FE1959" w14:paraId="7D596642"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332E0E17"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11</w:t>
            </w:r>
          </w:p>
        </w:tc>
        <w:tc>
          <w:tcPr>
            <w:tcW w:w="4058" w:type="dxa"/>
            <w:tcBorders>
              <w:top w:val="nil"/>
              <w:left w:val="single" w:sz="4" w:space="0" w:color="auto"/>
              <w:bottom w:val="nil"/>
              <w:right w:val="single" w:sz="4" w:space="0" w:color="auto"/>
            </w:tcBorders>
            <w:shd w:val="clear" w:color="auto" w:fill="auto"/>
            <w:hideMark/>
          </w:tcPr>
          <w:p w14:paraId="08DF5622" w14:textId="7BE6EE3C"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पेय पदार्थों का उत्पादन</w:t>
            </w:r>
          </w:p>
        </w:tc>
        <w:tc>
          <w:tcPr>
            <w:tcW w:w="1070" w:type="dxa"/>
            <w:tcBorders>
              <w:top w:val="nil"/>
              <w:left w:val="nil"/>
              <w:bottom w:val="nil"/>
              <w:right w:val="nil"/>
            </w:tcBorders>
            <w:shd w:val="clear" w:color="auto" w:fill="auto"/>
            <w:noWrap/>
            <w:hideMark/>
          </w:tcPr>
          <w:p w14:paraId="7AF81EA7"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1.0354</w:t>
            </w:r>
          </w:p>
        </w:tc>
        <w:tc>
          <w:tcPr>
            <w:tcW w:w="1140" w:type="dxa"/>
            <w:tcBorders>
              <w:top w:val="nil"/>
              <w:left w:val="single" w:sz="4" w:space="0" w:color="auto"/>
              <w:bottom w:val="nil"/>
              <w:right w:val="single" w:sz="4" w:space="0" w:color="auto"/>
            </w:tcBorders>
            <w:shd w:val="clear" w:color="auto" w:fill="auto"/>
            <w:noWrap/>
            <w:hideMark/>
          </w:tcPr>
          <w:p w14:paraId="1BBCF7B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7.2</w:t>
            </w:r>
          </w:p>
        </w:tc>
        <w:tc>
          <w:tcPr>
            <w:tcW w:w="1197" w:type="dxa"/>
            <w:tcBorders>
              <w:top w:val="nil"/>
              <w:left w:val="nil"/>
              <w:bottom w:val="nil"/>
              <w:right w:val="nil"/>
            </w:tcBorders>
            <w:shd w:val="clear" w:color="auto" w:fill="auto"/>
            <w:noWrap/>
            <w:hideMark/>
          </w:tcPr>
          <w:p w14:paraId="3B78C5EF"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49.6</w:t>
            </w:r>
          </w:p>
        </w:tc>
        <w:tc>
          <w:tcPr>
            <w:tcW w:w="1092" w:type="dxa"/>
            <w:tcBorders>
              <w:top w:val="nil"/>
              <w:left w:val="single" w:sz="4" w:space="0" w:color="auto"/>
              <w:bottom w:val="nil"/>
              <w:right w:val="single" w:sz="4" w:space="0" w:color="auto"/>
            </w:tcBorders>
            <w:shd w:val="clear" w:color="auto" w:fill="auto"/>
            <w:noWrap/>
            <w:hideMark/>
          </w:tcPr>
          <w:p w14:paraId="234E251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77.2</w:t>
            </w:r>
          </w:p>
        </w:tc>
        <w:tc>
          <w:tcPr>
            <w:tcW w:w="1068" w:type="dxa"/>
            <w:tcBorders>
              <w:top w:val="nil"/>
              <w:left w:val="nil"/>
              <w:bottom w:val="nil"/>
              <w:right w:val="single" w:sz="4" w:space="0" w:color="auto"/>
            </w:tcBorders>
            <w:shd w:val="clear" w:color="auto" w:fill="auto"/>
            <w:noWrap/>
            <w:hideMark/>
          </w:tcPr>
          <w:p w14:paraId="07F2815C"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70.4</w:t>
            </w:r>
          </w:p>
        </w:tc>
      </w:tr>
      <w:tr w:rsidR="001F1FBE" w:rsidRPr="00FE1959" w14:paraId="71013ADE"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69B4E8E3"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12</w:t>
            </w:r>
          </w:p>
        </w:tc>
        <w:tc>
          <w:tcPr>
            <w:tcW w:w="4058" w:type="dxa"/>
            <w:tcBorders>
              <w:top w:val="nil"/>
              <w:left w:val="single" w:sz="4" w:space="0" w:color="auto"/>
              <w:bottom w:val="nil"/>
              <w:right w:val="single" w:sz="4" w:space="0" w:color="auto"/>
            </w:tcBorders>
            <w:shd w:val="clear" w:color="auto" w:fill="auto"/>
            <w:hideMark/>
          </w:tcPr>
          <w:p w14:paraId="5C57307E" w14:textId="0FAD9FC4"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तंबाकू उत्‍पादों का उत्पादन</w:t>
            </w:r>
          </w:p>
        </w:tc>
        <w:tc>
          <w:tcPr>
            <w:tcW w:w="1070" w:type="dxa"/>
            <w:tcBorders>
              <w:top w:val="nil"/>
              <w:left w:val="nil"/>
              <w:bottom w:val="nil"/>
              <w:right w:val="nil"/>
            </w:tcBorders>
            <w:shd w:val="clear" w:color="auto" w:fill="auto"/>
            <w:noWrap/>
            <w:hideMark/>
          </w:tcPr>
          <w:p w14:paraId="17EC3E6C"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0.7985</w:t>
            </w:r>
          </w:p>
        </w:tc>
        <w:tc>
          <w:tcPr>
            <w:tcW w:w="1140" w:type="dxa"/>
            <w:tcBorders>
              <w:top w:val="nil"/>
              <w:left w:val="single" w:sz="4" w:space="0" w:color="auto"/>
              <w:bottom w:val="nil"/>
              <w:right w:val="single" w:sz="4" w:space="0" w:color="auto"/>
            </w:tcBorders>
            <w:shd w:val="clear" w:color="auto" w:fill="auto"/>
            <w:noWrap/>
            <w:hideMark/>
          </w:tcPr>
          <w:p w14:paraId="5D23773F"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0.3</w:t>
            </w:r>
          </w:p>
        </w:tc>
        <w:tc>
          <w:tcPr>
            <w:tcW w:w="1197" w:type="dxa"/>
            <w:tcBorders>
              <w:top w:val="nil"/>
              <w:left w:val="nil"/>
              <w:bottom w:val="nil"/>
              <w:right w:val="nil"/>
            </w:tcBorders>
            <w:shd w:val="clear" w:color="auto" w:fill="auto"/>
            <w:noWrap/>
            <w:hideMark/>
          </w:tcPr>
          <w:p w14:paraId="34A286B3"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40.7</w:t>
            </w:r>
          </w:p>
        </w:tc>
        <w:tc>
          <w:tcPr>
            <w:tcW w:w="1092" w:type="dxa"/>
            <w:tcBorders>
              <w:top w:val="nil"/>
              <w:left w:val="single" w:sz="4" w:space="0" w:color="auto"/>
              <w:bottom w:val="nil"/>
              <w:right w:val="single" w:sz="4" w:space="0" w:color="auto"/>
            </w:tcBorders>
            <w:shd w:val="clear" w:color="auto" w:fill="auto"/>
            <w:noWrap/>
            <w:hideMark/>
          </w:tcPr>
          <w:p w14:paraId="5A16608F"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91.2</w:t>
            </w:r>
          </w:p>
        </w:tc>
        <w:tc>
          <w:tcPr>
            <w:tcW w:w="1068" w:type="dxa"/>
            <w:tcBorders>
              <w:top w:val="nil"/>
              <w:left w:val="nil"/>
              <w:bottom w:val="nil"/>
              <w:right w:val="single" w:sz="4" w:space="0" w:color="auto"/>
            </w:tcBorders>
            <w:shd w:val="clear" w:color="auto" w:fill="auto"/>
            <w:noWrap/>
            <w:hideMark/>
          </w:tcPr>
          <w:p w14:paraId="27833E7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101.6</w:t>
            </w:r>
          </w:p>
        </w:tc>
      </w:tr>
      <w:tr w:rsidR="001F1FBE" w:rsidRPr="00FE1959" w14:paraId="511DB65B"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573C4158"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13</w:t>
            </w:r>
          </w:p>
        </w:tc>
        <w:tc>
          <w:tcPr>
            <w:tcW w:w="4058" w:type="dxa"/>
            <w:tcBorders>
              <w:top w:val="nil"/>
              <w:left w:val="single" w:sz="4" w:space="0" w:color="auto"/>
              <w:bottom w:val="nil"/>
              <w:right w:val="single" w:sz="4" w:space="0" w:color="auto"/>
            </w:tcBorders>
            <w:shd w:val="clear" w:color="auto" w:fill="auto"/>
            <w:hideMark/>
          </w:tcPr>
          <w:p w14:paraId="3DA3BFFC" w14:textId="56492BF6"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कपड़ा निर्माण </w:t>
            </w:r>
          </w:p>
        </w:tc>
        <w:tc>
          <w:tcPr>
            <w:tcW w:w="1070" w:type="dxa"/>
            <w:tcBorders>
              <w:top w:val="nil"/>
              <w:left w:val="nil"/>
              <w:bottom w:val="nil"/>
              <w:right w:val="nil"/>
            </w:tcBorders>
            <w:shd w:val="clear" w:color="auto" w:fill="auto"/>
            <w:noWrap/>
            <w:hideMark/>
          </w:tcPr>
          <w:p w14:paraId="4E08F96B"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3.2913</w:t>
            </w:r>
          </w:p>
        </w:tc>
        <w:tc>
          <w:tcPr>
            <w:tcW w:w="1140" w:type="dxa"/>
            <w:tcBorders>
              <w:top w:val="nil"/>
              <w:left w:val="single" w:sz="4" w:space="0" w:color="auto"/>
              <w:bottom w:val="nil"/>
              <w:right w:val="single" w:sz="4" w:space="0" w:color="auto"/>
            </w:tcBorders>
            <w:shd w:val="clear" w:color="auto" w:fill="auto"/>
            <w:noWrap/>
            <w:hideMark/>
          </w:tcPr>
          <w:p w14:paraId="495553AA"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11.0</w:t>
            </w:r>
          </w:p>
        </w:tc>
        <w:tc>
          <w:tcPr>
            <w:tcW w:w="1197" w:type="dxa"/>
            <w:tcBorders>
              <w:top w:val="nil"/>
              <w:left w:val="nil"/>
              <w:bottom w:val="nil"/>
              <w:right w:val="nil"/>
            </w:tcBorders>
            <w:shd w:val="clear" w:color="auto" w:fill="auto"/>
            <w:noWrap/>
            <w:hideMark/>
          </w:tcPr>
          <w:p w14:paraId="697779C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36.6</w:t>
            </w:r>
          </w:p>
        </w:tc>
        <w:tc>
          <w:tcPr>
            <w:tcW w:w="1092" w:type="dxa"/>
            <w:tcBorders>
              <w:top w:val="nil"/>
              <w:left w:val="single" w:sz="4" w:space="0" w:color="auto"/>
              <w:bottom w:val="nil"/>
              <w:right w:val="single" w:sz="4" w:space="0" w:color="auto"/>
            </w:tcBorders>
            <w:shd w:val="clear" w:color="auto" w:fill="auto"/>
            <w:noWrap/>
            <w:hideMark/>
          </w:tcPr>
          <w:p w14:paraId="278772A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52.7</w:t>
            </w:r>
          </w:p>
        </w:tc>
        <w:tc>
          <w:tcPr>
            <w:tcW w:w="1068" w:type="dxa"/>
            <w:tcBorders>
              <w:top w:val="nil"/>
              <w:left w:val="nil"/>
              <w:bottom w:val="nil"/>
              <w:right w:val="single" w:sz="4" w:space="0" w:color="auto"/>
            </w:tcBorders>
            <w:shd w:val="clear" w:color="auto" w:fill="auto"/>
            <w:noWrap/>
            <w:hideMark/>
          </w:tcPr>
          <w:p w14:paraId="1247373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97.0</w:t>
            </w:r>
          </w:p>
        </w:tc>
      </w:tr>
      <w:tr w:rsidR="001F1FBE" w:rsidRPr="00FE1959" w14:paraId="11B8C4C6"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7BE9B38C"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14</w:t>
            </w:r>
          </w:p>
        </w:tc>
        <w:tc>
          <w:tcPr>
            <w:tcW w:w="4058" w:type="dxa"/>
            <w:tcBorders>
              <w:top w:val="nil"/>
              <w:left w:val="single" w:sz="4" w:space="0" w:color="auto"/>
              <w:bottom w:val="nil"/>
              <w:right w:val="single" w:sz="4" w:space="0" w:color="auto"/>
            </w:tcBorders>
            <w:shd w:val="clear" w:color="auto" w:fill="auto"/>
            <w:hideMark/>
          </w:tcPr>
          <w:p w14:paraId="4F99F0AD" w14:textId="36B69E78"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परिधानों का उत्पादन</w:t>
            </w:r>
          </w:p>
        </w:tc>
        <w:tc>
          <w:tcPr>
            <w:tcW w:w="1070" w:type="dxa"/>
            <w:tcBorders>
              <w:top w:val="nil"/>
              <w:left w:val="nil"/>
              <w:bottom w:val="nil"/>
              <w:right w:val="nil"/>
            </w:tcBorders>
            <w:shd w:val="clear" w:color="auto" w:fill="auto"/>
            <w:noWrap/>
            <w:hideMark/>
          </w:tcPr>
          <w:p w14:paraId="5FB30F90"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1.3225</w:t>
            </w:r>
          </w:p>
        </w:tc>
        <w:tc>
          <w:tcPr>
            <w:tcW w:w="1140" w:type="dxa"/>
            <w:tcBorders>
              <w:top w:val="nil"/>
              <w:left w:val="single" w:sz="4" w:space="0" w:color="auto"/>
              <w:bottom w:val="nil"/>
              <w:right w:val="single" w:sz="4" w:space="0" w:color="auto"/>
            </w:tcBorders>
            <w:shd w:val="clear" w:color="auto" w:fill="auto"/>
            <w:noWrap/>
            <w:hideMark/>
          </w:tcPr>
          <w:p w14:paraId="7368E4AC"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9.7</w:t>
            </w:r>
          </w:p>
        </w:tc>
        <w:tc>
          <w:tcPr>
            <w:tcW w:w="1197" w:type="dxa"/>
            <w:tcBorders>
              <w:top w:val="nil"/>
              <w:left w:val="nil"/>
              <w:bottom w:val="nil"/>
              <w:right w:val="nil"/>
            </w:tcBorders>
            <w:shd w:val="clear" w:color="auto" w:fill="auto"/>
            <w:noWrap/>
            <w:hideMark/>
          </w:tcPr>
          <w:p w14:paraId="1A1980C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63.7</w:t>
            </w:r>
          </w:p>
        </w:tc>
        <w:tc>
          <w:tcPr>
            <w:tcW w:w="1092" w:type="dxa"/>
            <w:tcBorders>
              <w:top w:val="nil"/>
              <w:left w:val="single" w:sz="4" w:space="0" w:color="auto"/>
              <w:bottom w:val="nil"/>
              <w:right w:val="single" w:sz="4" w:space="0" w:color="auto"/>
            </w:tcBorders>
            <w:shd w:val="clear" w:color="auto" w:fill="auto"/>
            <w:noWrap/>
            <w:hideMark/>
          </w:tcPr>
          <w:p w14:paraId="5F6D906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104.0</w:t>
            </w:r>
          </w:p>
        </w:tc>
        <w:tc>
          <w:tcPr>
            <w:tcW w:w="1068" w:type="dxa"/>
            <w:tcBorders>
              <w:top w:val="nil"/>
              <w:left w:val="nil"/>
              <w:bottom w:val="nil"/>
              <w:right w:val="single" w:sz="4" w:space="0" w:color="auto"/>
            </w:tcBorders>
            <w:shd w:val="clear" w:color="auto" w:fill="auto"/>
            <w:noWrap/>
            <w:hideMark/>
          </w:tcPr>
          <w:p w14:paraId="094AB2C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118.9</w:t>
            </w:r>
          </w:p>
        </w:tc>
      </w:tr>
      <w:tr w:rsidR="001F1FBE" w:rsidRPr="00FE1959" w14:paraId="1AC7DCD2" w14:textId="77777777" w:rsidTr="00FE4CF0">
        <w:trPr>
          <w:trHeight w:val="270"/>
          <w:jc w:val="center"/>
        </w:trPr>
        <w:tc>
          <w:tcPr>
            <w:tcW w:w="880" w:type="dxa"/>
            <w:tcBorders>
              <w:top w:val="nil"/>
              <w:left w:val="single" w:sz="4" w:space="0" w:color="auto"/>
              <w:bottom w:val="nil"/>
              <w:right w:val="nil"/>
            </w:tcBorders>
            <w:shd w:val="clear" w:color="auto" w:fill="auto"/>
            <w:noWrap/>
            <w:hideMark/>
          </w:tcPr>
          <w:p w14:paraId="7090FA94" w14:textId="77777777" w:rsidR="001F1FBE"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15</w:t>
            </w:r>
          </w:p>
          <w:p w14:paraId="7861A2EA" w14:textId="203E7C92" w:rsidR="001F1FBE" w:rsidRPr="001F1FBE" w:rsidRDefault="001F1FBE" w:rsidP="001F1FBE">
            <w:pPr>
              <w:autoSpaceDE/>
              <w:autoSpaceDN/>
              <w:jc w:val="center"/>
              <w:rPr>
                <w:rFonts w:ascii="Cambria" w:hAnsi="Cambria" w:cstheme="minorBidi"/>
                <w:color w:val="000000"/>
                <w:sz w:val="18"/>
                <w:szCs w:val="16"/>
                <w:lang w:val="en-US" w:bidi="hi-IN"/>
              </w:rPr>
            </w:pPr>
            <w:r>
              <w:rPr>
                <w:rFonts w:ascii="Cambria" w:hAnsi="Cambria" w:cstheme="minorBidi" w:hint="cs"/>
                <w:color w:val="000000"/>
                <w:sz w:val="18"/>
                <w:szCs w:val="16"/>
                <w:cs/>
                <w:lang w:val="en-US" w:bidi="hi-IN"/>
              </w:rPr>
              <w:t xml:space="preserve">16 </w:t>
            </w:r>
          </w:p>
        </w:tc>
        <w:tc>
          <w:tcPr>
            <w:tcW w:w="4058" w:type="dxa"/>
            <w:tcBorders>
              <w:top w:val="nil"/>
              <w:left w:val="single" w:sz="4" w:space="0" w:color="auto"/>
              <w:bottom w:val="nil"/>
              <w:right w:val="single" w:sz="4" w:space="0" w:color="auto"/>
            </w:tcBorders>
            <w:shd w:val="clear" w:color="auto" w:fill="auto"/>
            <w:hideMark/>
          </w:tcPr>
          <w:p w14:paraId="32A9467D" w14:textId="77777777" w:rsidR="001F1FBE" w:rsidRPr="004237CA" w:rsidRDefault="001F1FBE" w:rsidP="001F1FBE">
            <w:pPr>
              <w:rPr>
                <w:rFonts w:ascii="Mangal" w:hAnsi="Mangal" w:cs="Mangal"/>
                <w:sz w:val="16"/>
                <w:szCs w:val="16"/>
                <w:rtl/>
                <w:cs/>
              </w:rPr>
            </w:pPr>
            <w:r w:rsidRPr="004237CA">
              <w:rPr>
                <w:rFonts w:ascii="Mangal" w:hAnsi="Mangal" w:cs="Mangal"/>
                <w:sz w:val="16"/>
                <w:szCs w:val="16"/>
                <w:cs/>
                <w:lang w:bidi="hi-IN"/>
              </w:rPr>
              <w:t xml:space="preserve">चमड़ा और चमड़े से संबंधित उत्‍पादों का उत्पादन </w:t>
            </w:r>
          </w:p>
          <w:p w14:paraId="54B3D3AF" w14:textId="1CB8BE11"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फर्नीचर को छोड़कर लकड़ी और लकड़ी तथा कार्क से बनी वस्‍तुओं का उत्‍पादन</w:t>
            </w:r>
            <w:r>
              <w:rPr>
                <w:rFonts w:ascii="Mangal" w:hAnsi="Mangal" w:cs="Mangal" w:hint="cs"/>
                <w:sz w:val="16"/>
                <w:szCs w:val="16"/>
                <w:cs/>
                <w:lang w:bidi="hi-IN"/>
              </w:rPr>
              <w:t xml:space="preserve"> </w:t>
            </w:r>
            <w:r w:rsidRPr="004237CA">
              <w:rPr>
                <w:rFonts w:ascii="Mangal" w:hAnsi="Mangal" w:cs="Mangal"/>
                <w:sz w:val="16"/>
                <w:szCs w:val="16"/>
                <w:cs/>
                <w:lang w:bidi="hi-IN"/>
              </w:rPr>
              <w:t>स्‍ट्रा और प्‍लैटिंग</w:t>
            </w:r>
            <w:r>
              <w:rPr>
                <w:rFonts w:ascii="Mangal" w:hAnsi="Mangal" w:cs="Mangal" w:hint="cs"/>
                <w:sz w:val="16"/>
                <w:szCs w:val="16"/>
                <w:cs/>
                <w:lang w:bidi="hi-IN"/>
              </w:rPr>
              <w:t xml:space="preserve"> </w:t>
            </w:r>
            <w:r w:rsidRPr="004237CA">
              <w:rPr>
                <w:rFonts w:ascii="Mangal" w:hAnsi="Mangal" w:cs="Mangal"/>
                <w:sz w:val="16"/>
                <w:szCs w:val="16"/>
                <w:cs/>
                <w:lang w:bidi="hi-IN"/>
              </w:rPr>
              <w:t>मैटिरियल्‍स की वस्‍तुओं का विनिर्माण</w:t>
            </w:r>
          </w:p>
        </w:tc>
        <w:tc>
          <w:tcPr>
            <w:tcW w:w="1070" w:type="dxa"/>
            <w:tcBorders>
              <w:top w:val="nil"/>
              <w:left w:val="nil"/>
              <w:bottom w:val="nil"/>
              <w:right w:val="nil"/>
            </w:tcBorders>
            <w:shd w:val="clear" w:color="auto" w:fill="auto"/>
            <w:noWrap/>
            <w:hideMark/>
          </w:tcPr>
          <w:p w14:paraId="11CCB0FA"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0.5021</w:t>
            </w:r>
          </w:p>
        </w:tc>
        <w:tc>
          <w:tcPr>
            <w:tcW w:w="1140" w:type="dxa"/>
            <w:tcBorders>
              <w:top w:val="nil"/>
              <w:left w:val="single" w:sz="4" w:space="0" w:color="auto"/>
              <w:bottom w:val="nil"/>
              <w:right w:val="single" w:sz="4" w:space="0" w:color="auto"/>
            </w:tcBorders>
            <w:shd w:val="clear" w:color="auto" w:fill="auto"/>
            <w:noWrap/>
            <w:hideMark/>
          </w:tcPr>
          <w:p w14:paraId="74AE167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1.7</w:t>
            </w:r>
          </w:p>
        </w:tc>
        <w:tc>
          <w:tcPr>
            <w:tcW w:w="1197" w:type="dxa"/>
            <w:tcBorders>
              <w:top w:val="nil"/>
              <w:left w:val="nil"/>
              <w:bottom w:val="nil"/>
              <w:right w:val="nil"/>
            </w:tcBorders>
            <w:shd w:val="clear" w:color="auto" w:fill="auto"/>
            <w:noWrap/>
            <w:hideMark/>
          </w:tcPr>
          <w:p w14:paraId="55A10DE0"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60.5</w:t>
            </w:r>
          </w:p>
        </w:tc>
        <w:tc>
          <w:tcPr>
            <w:tcW w:w="1092" w:type="dxa"/>
            <w:tcBorders>
              <w:top w:val="nil"/>
              <w:left w:val="single" w:sz="4" w:space="0" w:color="auto"/>
              <w:bottom w:val="nil"/>
              <w:right w:val="single" w:sz="4" w:space="0" w:color="auto"/>
            </w:tcBorders>
            <w:shd w:val="clear" w:color="auto" w:fill="auto"/>
            <w:noWrap/>
            <w:hideMark/>
          </w:tcPr>
          <w:p w14:paraId="1E9E3633"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99.5</w:t>
            </w:r>
          </w:p>
        </w:tc>
        <w:tc>
          <w:tcPr>
            <w:tcW w:w="1068" w:type="dxa"/>
            <w:tcBorders>
              <w:top w:val="nil"/>
              <w:left w:val="nil"/>
              <w:bottom w:val="nil"/>
              <w:right w:val="single" w:sz="4" w:space="0" w:color="auto"/>
            </w:tcBorders>
            <w:shd w:val="clear" w:color="auto" w:fill="auto"/>
            <w:noWrap/>
            <w:hideMark/>
          </w:tcPr>
          <w:p w14:paraId="3692049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112.1</w:t>
            </w:r>
          </w:p>
        </w:tc>
      </w:tr>
      <w:tr w:rsidR="001F1FBE" w:rsidRPr="00FE1959" w14:paraId="0FCC8354" w14:textId="77777777" w:rsidTr="00FE4CF0">
        <w:trPr>
          <w:trHeight w:val="720"/>
          <w:jc w:val="center"/>
        </w:trPr>
        <w:tc>
          <w:tcPr>
            <w:tcW w:w="880" w:type="dxa"/>
            <w:tcBorders>
              <w:top w:val="nil"/>
              <w:left w:val="single" w:sz="4" w:space="0" w:color="auto"/>
              <w:bottom w:val="nil"/>
              <w:right w:val="nil"/>
            </w:tcBorders>
            <w:shd w:val="clear" w:color="auto" w:fill="auto"/>
            <w:noWrap/>
            <w:hideMark/>
          </w:tcPr>
          <w:p w14:paraId="006F1958" w14:textId="1277C1FE" w:rsidR="001F1FBE" w:rsidRPr="00FE1959" w:rsidRDefault="001F1FBE" w:rsidP="001F1FBE">
            <w:pPr>
              <w:autoSpaceDE/>
              <w:autoSpaceDN/>
              <w:jc w:val="center"/>
              <w:rPr>
                <w:rFonts w:ascii="Cambria" w:hAnsi="Cambria" w:cs="Calibri"/>
                <w:color w:val="000000"/>
                <w:sz w:val="18"/>
                <w:szCs w:val="18"/>
                <w:lang w:val="en-US"/>
              </w:rPr>
            </w:pPr>
          </w:p>
        </w:tc>
        <w:tc>
          <w:tcPr>
            <w:tcW w:w="4058" w:type="dxa"/>
            <w:tcBorders>
              <w:top w:val="nil"/>
              <w:left w:val="single" w:sz="4" w:space="0" w:color="auto"/>
              <w:bottom w:val="nil"/>
              <w:right w:val="single" w:sz="4" w:space="0" w:color="auto"/>
            </w:tcBorders>
            <w:shd w:val="clear" w:color="auto" w:fill="auto"/>
            <w:hideMark/>
          </w:tcPr>
          <w:p w14:paraId="690D6314" w14:textId="77777777" w:rsidR="001F1FBE" w:rsidRDefault="001F1FBE" w:rsidP="001F1FBE">
            <w:pPr>
              <w:autoSpaceDE/>
              <w:autoSpaceDN/>
              <w:jc w:val="left"/>
              <w:rPr>
                <w:rFonts w:ascii="Mangal" w:hAnsi="Mangal" w:cs="Mangal"/>
                <w:sz w:val="16"/>
                <w:szCs w:val="16"/>
                <w:lang w:bidi="hi-IN"/>
              </w:rPr>
            </w:pPr>
            <w:r w:rsidRPr="004237CA">
              <w:rPr>
                <w:rFonts w:ascii="Mangal" w:hAnsi="Mangal" w:cs="Mangal"/>
                <w:sz w:val="16"/>
                <w:szCs w:val="16"/>
                <w:cs/>
                <w:lang w:bidi="hi-IN"/>
              </w:rPr>
              <w:t xml:space="preserve">खाद्य उत्‍पादों का उत्पादन </w:t>
            </w:r>
          </w:p>
          <w:p w14:paraId="412BE929" w14:textId="419ED3C7" w:rsidR="001F1FBE" w:rsidRPr="001F1FBE" w:rsidRDefault="001F1FBE" w:rsidP="001F1FBE">
            <w:pPr>
              <w:rPr>
                <w:rFonts w:ascii="Cambria" w:hAnsi="Cambria" w:cs="Calibri"/>
                <w:sz w:val="18"/>
                <w:szCs w:val="18"/>
                <w:lang w:val="en-US"/>
              </w:rPr>
            </w:pPr>
          </w:p>
        </w:tc>
        <w:tc>
          <w:tcPr>
            <w:tcW w:w="1070" w:type="dxa"/>
            <w:tcBorders>
              <w:top w:val="nil"/>
              <w:left w:val="nil"/>
              <w:bottom w:val="nil"/>
              <w:right w:val="nil"/>
            </w:tcBorders>
            <w:shd w:val="clear" w:color="auto" w:fill="auto"/>
            <w:noWrap/>
            <w:hideMark/>
          </w:tcPr>
          <w:p w14:paraId="4C9C9978"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0.1930</w:t>
            </w:r>
          </w:p>
        </w:tc>
        <w:tc>
          <w:tcPr>
            <w:tcW w:w="1140" w:type="dxa"/>
            <w:tcBorders>
              <w:top w:val="nil"/>
              <w:left w:val="single" w:sz="4" w:space="0" w:color="auto"/>
              <w:bottom w:val="nil"/>
              <w:right w:val="single" w:sz="4" w:space="0" w:color="auto"/>
            </w:tcBorders>
            <w:shd w:val="clear" w:color="auto" w:fill="auto"/>
            <w:noWrap/>
            <w:hideMark/>
          </w:tcPr>
          <w:p w14:paraId="2EB8722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4.7</w:t>
            </w:r>
          </w:p>
        </w:tc>
        <w:tc>
          <w:tcPr>
            <w:tcW w:w="1197" w:type="dxa"/>
            <w:tcBorders>
              <w:top w:val="nil"/>
              <w:left w:val="nil"/>
              <w:bottom w:val="nil"/>
              <w:right w:val="nil"/>
            </w:tcBorders>
            <w:shd w:val="clear" w:color="auto" w:fill="auto"/>
            <w:noWrap/>
            <w:hideMark/>
          </w:tcPr>
          <w:p w14:paraId="750008AC"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39.9</w:t>
            </w:r>
          </w:p>
        </w:tc>
        <w:tc>
          <w:tcPr>
            <w:tcW w:w="1092" w:type="dxa"/>
            <w:tcBorders>
              <w:top w:val="nil"/>
              <w:left w:val="single" w:sz="4" w:space="0" w:color="auto"/>
              <w:bottom w:val="nil"/>
              <w:right w:val="single" w:sz="4" w:space="0" w:color="auto"/>
            </w:tcBorders>
            <w:shd w:val="clear" w:color="auto" w:fill="auto"/>
            <w:noWrap/>
            <w:hideMark/>
          </w:tcPr>
          <w:p w14:paraId="1D59ABC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74.4</w:t>
            </w:r>
          </w:p>
        </w:tc>
        <w:tc>
          <w:tcPr>
            <w:tcW w:w="1068" w:type="dxa"/>
            <w:tcBorders>
              <w:top w:val="nil"/>
              <w:left w:val="nil"/>
              <w:bottom w:val="nil"/>
              <w:right w:val="single" w:sz="4" w:space="0" w:color="auto"/>
            </w:tcBorders>
            <w:shd w:val="clear" w:color="auto" w:fill="auto"/>
            <w:noWrap/>
            <w:hideMark/>
          </w:tcPr>
          <w:p w14:paraId="141F4CA8"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81.4</w:t>
            </w:r>
          </w:p>
        </w:tc>
      </w:tr>
      <w:tr w:rsidR="001F1FBE" w:rsidRPr="00FE1959" w14:paraId="16EA71CA"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33D6ED21"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17</w:t>
            </w:r>
          </w:p>
        </w:tc>
        <w:tc>
          <w:tcPr>
            <w:tcW w:w="4058" w:type="dxa"/>
            <w:tcBorders>
              <w:top w:val="nil"/>
              <w:left w:val="single" w:sz="4" w:space="0" w:color="auto"/>
              <w:bottom w:val="nil"/>
              <w:right w:val="single" w:sz="4" w:space="0" w:color="auto"/>
            </w:tcBorders>
            <w:shd w:val="clear" w:color="auto" w:fill="auto"/>
            <w:hideMark/>
          </w:tcPr>
          <w:p w14:paraId="5753ECFE" w14:textId="4578D3D4"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कागज तथा कागज उत्‍पादों का उत्पादन</w:t>
            </w:r>
          </w:p>
        </w:tc>
        <w:tc>
          <w:tcPr>
            <w:tcW w:w="1070" w:type="dxa"/>
            <w:tcBorders>
              <w:top w:val="nil"/>
              <w:left w:val="nil"/>
              <w:bottom w:val="nil"/>
              <w:right w:val="nil"/>
            </w:tcBorders>
            <w:shd w:val="clear" w:color="auto" w:fill="auto"/>
            <w:noWrap/>
            <w:hideMark/>
          </w:tcPr>
          <w:p w14:paraId="49B7BC97"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0.8724</w:t>
            </w:r>
          </w:p>
        </w:tc>
        <w:tc>
          <w:tcPr>
            <w:tcW w:w="1140" w:type="dxa"/>
            <w:tcBorders>
              <w:top w:val="nil"/>
              <w:left w:val="single" w:sz="4" w:space="0" w:color="auto"/>
              <w:bottom w:val="nil"/>
              <w:right w:val="single" w:sz="4" w:space="0" w:color="auto"/>
            </w:tcBorders>
            <w:shd w:val="clear" w:color="auto" w:fill="auto"/>
            <w:noWrap/>
            <w:hideMark/>
          </w:tcPr>
          <w:p w14:paraId="28CAD16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21.7</w:t>
            </w:r>
          </w:p>
        </w:tc>
        <w:tc>
          <w:tcPr>
            <w:tcW w:w="1197" w:type="dxa"/>
            <w:tcBorders>
              <w:top w:val="nil"/>
              <w:left w:val="nil"/>
              <w:bottom w:val="nil"/>
              <w:right w:val="nil"/>
            </w:tcBorders>
            <w:shd w:val="clear" w:color="auto" w:fill="auto"/>
            <w:noWrap/>
            <w:hideMark/>
          </w:tcPr>
          <w:p w14:paraId="07D079D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49.9</w:t>
            </w:r>
          </w:p>
        </w:tc>
        <w:tc>
          <w:tcPr>
            <w:tcW w:w="1092" w:type="dxa"/>
            <w:tcBorders>
              <w:top w:val="nil"/>
              <w:left w:val="single" w:sz="4" w:space="0" w:color="auto"/>
              <w:bottom w:val="nil"/>
              <w:right w:val="single" w:sz="4" w:space="0" w:color="auto"/>
            </w:tcBorders>
            <w:shd w:val="clear" w:color="auto" w:fill="auto"/>
            <w:noWrap/>
            <w:hideMark/>
          </w:tcPr>
          <w:p w14:paraId="63DF1EFF"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56.9</w:t>
            </w:r>
          </w:p>
        </w:tc>
        <w:tc>
          <w:tcPr>
            <w:tcW w:w="1068" w:type="dxa"/>
            <w:tcBorders>
              <w:top w:val="nil"/>
              <w:left w:val="nil"/>
              <w:bottom w:val="nil"/>
              <w:right w:val="single" w:sz="4" w:space="0" w:color="auto"/>
            </w:tcBorders>
            <w:shd w:val="clear" w:color="auto" w:fill="auto"/>
            <w:noWrap/>
            <w:hideMark/>
          </w:tcPr>
          <w:p w14:paraId="01B4FA1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59.2</w:t>
            </w:r>
          </w:p>
        </w:tc>
      </w:tr>
      <w:tr w:rsidR="001F1FBE" w:rsidRPr="00FE1959" w14:paraId="65A9E47B" w14:textId="77777777" w:rsidTr="00FE4CF0">
        <w:trPr>
          <w:trHeight w:val="285"/>
          <w:jc w:val="center"/>
        </w:trPr>
        <w:tc>
          <w:tcPr>
            <w:tcW w:w="880" w:type="dxa"/>
            <w:tcBorders>
              <w:top w:val="nil"/>
              <w:left w:val="single" w:sz="4" w:space="0" w:color="auto"/>
              <w:bottom w:val="nil"/>
              <w:right w:val="nil"/>
            </w:tcBorders>
            <w:shd w:val="clear" w:color="auto" w:fill="auto"/>
            <w:noWrap/>
            <w:hideMark/>
          </w:tcPr>
          <w:p w14:paraId="3B1BFF6B"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18</w:t>
            </w:r>
          </w:p>
        </w:tc>
        <w:tc>
          <w:tcPr>
            <w:tcW w:w="4058" w:type="dxa"/>
            <w:tcBorders>
              <w:top w:val="nil"/>
              <w:left w:val="single" w:sz="4" w:space="0" w:color="auto"/>
              <w:bottom w:val="nil"/>
              <w:right w:val="single" w:sz="4" w:space="0" w:color="auto"/>
            </w:tcBorders>
            <w:shd w:val="clear" w:color="auto" w:fill="auto"/>
            <w:hideMark/>
          </w:tcPr>
          <w:p w14:paraId="3C227CB8" w14:textId="47AF4664"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प्रिटिंग तथा रिकॉर्डेड मीडिया का पुनः</w:t>
            </w:r>
            <w:r w:rsidRPr="004237CA">
              <w:rPr>
                <w:rFonts w:ascii="Mangal" w:hAnsi="Mangal" w:cs="Mangal"/>
                <w:sz w:val="16"/>
                <w:szCs w:val="16"/>
              </w:rPr>
              <w:t>-</w:t>
            </w:r>
            <w:r w:rsidRPr="004237CA">
              <w:rPr>
                <w:rFonts w:ascii="Mangal" w:hAnsi="Mangal" w:cs="Mangal"/>
                <w:sz w:val="16"/>
                <w:szCs w:val="16"/>
                <w:cs/>
                <w:lang w:bidi="hi-IN"/>
              </w:rPr>
              <w:t>उत्पादन</w:t>
            </w:r>
          </w:p>
        </w:tc>
        <w:tc>
          <w:tcPr>
            <w:tcW w:w="1070" w:type="dxa"/>
            <w:tcBorders>
              <w:top w:val="nil"/>
              <w:left w:val="nil"/>
              <w:bottom w:val="nil"/>
              <w:right w:val="nil"/>
            </w:tcBorders>
            <w:shd w:val="clear" w:color="auto" w:fill="auto"/>
            <w:noWrap/>
            <w:hideMark/>
          </w:tcPr>
          <w:p w14:paraId="12177850"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0.6798</w:t>
            </w:r>
          </w:p>
        </w:tc>
        <w:tc>
          <w:tcPr>
            <w:tcW w:w="1140" w:type="dxa"/>
            <w:tcBorders>
              <w:top w:val="nil"/>
              <w:left w:val="single" w:sz="4" w:space="0" w:color="auto"/>
              <w:bottom w:val="nil"/>
              <w:right w:val="single" w:sz="4" w:space="0" w:color="auto"/>
            </w:tcBorders>
            <w:shd w:val="clear" w:color="auto" w:fill="auto"/>
            <w:noWrap/>
            <w:hideMark/>
          </w:tcPr>
          <w:p w14:paraId="296F43E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23.1</w:t>
            </w:r>
          </w:p>
        </w:tc>
        <w:tc>
          <w:tcPr>
            <w:tcW w:w="1197" w:type="dxa"/>
            <w:tcBorders>
              <w:top w:val="nil"/>
              <w:left w:val="nil"/>
              <w:bottom w:val="nil"/>
              <w:right w:val="nil"/>
            </w:tcBorders>
            <w:shd w:val="clear" w:color="auto" w:fill="auto"/>
            <w:noWrap/>
            <w:hideMark/>
          </w:tcPr>
          <w:p w14:paraId="2C8C6FD3"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53.7</w:t>
            </w:r>
          </w:p>
        </w:tc>
        <w:tc>
          <w:tcPr>
            <w:tcW w:w="1092" w:type="dxa"/>
            <w:tcBorders>
              <w:top w:val="nil"/>
              <w:left w:val="single" w:sz="4" w:space="0" w:color="auto"/>
              <w:bottom w:val="nil"/>
              <w:right w:val="single" w:sz="4" w:space="0" w:color="auto"/>
            </w:tcBorders>
            <w:shd w:val="clear" w:color="auto" w:fill="auto"/>
            <w:noWrap/>
            <w:hideMark/>
          </w:tcPr>
          <w:p w14:paraId="22AABE02"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74.2</w:t>
            </w:r>
          </w:p>
        </w:tc>
        <w:tc>
          <w:tcPr>
            <w:tcW w:w="1068" w:type="dxa"/>
            <w:tcBorders>
              <w:top w:val="nil"/>
              <w:left w:val="nil"/>
              <w:bottom w:val="nil"/>
              <w:right w:val="single" w:sz="4" w:space="0" w:color="auto"/>
            </w:tcBorders>
            <w:shd w:val="clear" w:color="auto" w:fill="auto"/>
            <w:noWrap/>
            <w:hideMark/>
          </w:tcPr>
          <w:p w14:paraId="0B4809BA"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74.9</w:t>
            </w:r>
          </w:p>
        </w:tc>
      </w:tr>
      <w:tr w:rsidR="001F1FBE" w:rsidRPr="00FE1959" w14:paraId="15D07527"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41AF4090"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19</w:t>
            </w:r>
          </w:p>
        </w:tc>
        <w:tc>
          <w:tcPr>
            <w:tcW w:w="4058" w:type="dxa"/>
            <w:tcBorders>
              <w:top w:val="nil"/>
              <w:left w:val="single" w:sz="4" w:space="0" w:color="auto"/>
              <w:bottom w:val="nil"/>
              <w:right w:val="single" w:sz="4" w:space="0" w:color="auto"/>
            </w:tcBorders>
            <w:shd w:val="clear" w:color="auto" w:fill="auto"/>
            <w:hideMark/>
          </w:tcPr>
          <w:p w14:paraId="7B4CB424" w14:textId="02173694"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कोक और</w:t>
            </w:r>
            <w:r>
              <w:rPr>
                <w:rFonts w:ascii="Mangal" w:hAnsi="Mangal" w:cs="Mangal" w:hint="cs"/>
                <w:sz w:val="16"/>
                <w:szCs w:val="16"/>
                <w:cs/>
                <w:lang w:bidi="hi-IN"/>
              </w:rPr>
              <w:t xml:space="preserve"> </w:t>
            </w:r>
            <w:r w:rsidRPr="004237CA">
              <w:rPr>
                <w:rFonts w:ascii="Mangal" w:hAnsi="Mangal" w:cs="Mangal"/>
                <w:sz w:val="16"/>
                <w:szCs w:val="16"/>
                <w:cs/>
                <w:lang w:bidi="hi-IN"/>
              </w:rPr>
              <w:t xml:space="preserve">परिष्‍कृत पेट्रोलियम उत्‍पादों का उत्पादन </w:t>
            </w:r>
          </w:p>
        </w:tc>
        <w:tc>
          <w:tcPr>
            <w:tcW w:w="1070" w:type="dxa"/>
            <w:tcBorders>
              <w:top w:val="nil"/>
              <w:left w:val="nil"/>
              <w:bottom w:val="nil"/>
              <w:right w:val="nil"/>
            </w:tcBorders>
            <w:shd w:val="clear" w:color="auto" w:fill="auto"/>
            <w:noWrap/>
            <w:hideMark/>
          </w:tcPr>
          <w:p w14:paraId="48A7D57E"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11.7749</w:t>
            </w:r>
          </w:p>
        </w:tc>
        <w:tc>
          <w:tcPr>
            <w:tcW w:w="1140" w:type="dxa"/>
            <w:tcBorders>
              <w:top w:val="nil"/>
              <w:left w:val="single" w:sz="4" w:space="0" w:color="auto"/>
              <w:bottom w:val="nil"/>
              <w:right w:val="single" w:sz="4" w:space="0" w:color="auto"/>
            </w:tcBorders>
            <w:shd w:val="clear" w:color="auto" w:fill="auto"/>
            <w:noWrap/>
            <w:hideMark/>
          </w:tcPr>
          <w:p w14:paraId="69B62BE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87.7</w:t>
            </w:r>
          </w:p>
        </w:tc>
        <w:tc>
          <w:tcPr>
            <w:tcW w:w="1197" w:type="dxa"/>
            <w:tcBorders>
              <w:top w:val="nil"/>
              <w:left w:val="nil"/>
              <w:bottom w:val="nil"/>
              <w:right w:val="nil"/>
            </w:tcBorders>
            <w:shd w:val="clear" w:color="auto" w:fill="auto"/>
            <w:noWrap/>
            <w:hideMark/>
          </w:tcPr>
          <w:p w14:paraId="0CBEEA5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95.9</w:t>
            </w:r>
          </w:p>
        </w:tc>
        <w:tc>
          <w:tcPr>
            <w:tcW w:w="1092" w:type="dxa"/>
            <w:tcBorders>
              <w:top w:val="nil"/>
              <w:left w:val="single" w:sz="4" w:space="0" w:color="auto"/>
              <w:bottom w:val="nil"/>
              <w:right w:val="single" w:sz="4" w:space="0" w:color="auto"/>
            </w:tcBorders>
            <w:shd w:val="clear" w:color="auto" w:fill="auto"/>
            <w:noWrap/>
            <w:hideMark/>
          </w:tcPr>
          <w:p w14:paraId="13304ED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104.5</w:t>
            </w:r>
          </w:p>
        </w:tc>
        <w:tc>
          <w:tcPr>
            <w:tcW w:w="1068" w:type="dxa"/>
            <w:tcBorders>
              <w:top w:val="nil"/>
              <w:left w:val="nil"/>
              <w:bottom w:val="nil"/>
              <w:right w:val="single" w:sz="4" w:space="0" w:color="auto"/>
            </w:tcBorders>
            <w:shd w:val="clear" w:color="auto" w:fill="auto"/>
            <w:noWrap/>
            <w:hideMark/>
          </w:tcPr>
          <w:p w14:paraId="3F4D5C08"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109.2</w:t>
            </w:r>
          </w:p>
        </w:tc>
      </w:tr>
      <w:tr w:rsidR="001F1FBE" w:rsidRPr="00FE1959" w14:paraId="4CB0730C"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792B0F43"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20</w:t>
            </w:r>
          </w:p>
        </w:tc>
        <w:tc>
          <w:tcPr>
            <w:tcW w:w="4058" w:type="dxa"/>
            <w:tcBorders>
              <w:top w:val="nil"/>
              <w:left w:val="single" w:sz="4" w:space="0" w:color="auto"/>
              <w:bottom w:val="nil"/>
              <w:right w:val="single" w:sz="4" w:space="0" w:color="auto"/>
            </w:tcBorders>
            <w:shd w:val="clear" w:color="auto" w:fill="auto"/>
            <w:hideMark/>
          </w:tcPr>
          <w:p w14:paraId="03F58317" w14:textId="34286BBE"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रसायन तथा रासायनिक उत्‍पादों का उत्पादन</w:t>
            </w:r>
          </w:p>
        </w:tc>
        <w:tc>
          <w:tcPr>
            <w:tcW w:w="1070" w:type="dxa"/>
            <w:tcBorders>
              <w:top w:val="nil"/>
              <w:left w:val="nil"/>
              <w:bottom w:val="nil"/>
              <w:right w:val="nil"/>
            </w:tcBorders>
            <w:shd w:val="clear" w:color="auto" w:fill="auto"/>
            <w:noWrap/>
            <w:hideMark/>
          </w:tcPr>
          <w:p w14:paraId="7CB2C5AB"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7.8730</w:t>
            </w:r>
          </w:p>
        </w:tc>
        <w:tc>
          <w:tcPr>
            <w:tcW w:w="1140" w:type="dxa"/>
            <w:tcBorders>
              <w:top w:val="nil"/>
              <w:left w:val="single" w:sz="4" w:space="0" w:color="auto"/>
              <w:bottom w:val="nil"/>
              <w:right w:val="single" w:sz="4" w:space="0" w:color="auto"/>
            </w:tcBorders>
            <w:shd w:val="clear" w:color="auto" w:fill="auto"/>
            <w:noWrap/>
            <w:hideMark/>
          </w:tcPr>
          <w:p w14:paraId="715639CA"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53.0</w:t>
            </w:r>
          </w:p>
        </w:tc>
        <w:tc>
          <w:tcPr>
            <w:tcW w:w="1197" w:type="dxa"/>
            <w:tcBorders>
              <w:top w:val="nil"/>
              <w:left w:val="nil"/>
              <w:bottom w:val="nil"/>
              <w:right w:val="nil"/>
            </w:tcBorders>
            <w:shd w:val="clear" w:color="auto" w:fill="auto"/>
            <w:noWrap/>
            <w:hideMark/>
          </w:tcPr>
          <w:p w14:paraId="13F3E03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96.1</w:t>
            </w:r>
          </w:p>
        </w:tc>
        <w:tc>
          <w:tcPr>
            <w:tcW w:w="1092" w:type="dxa"/>
            <w:tcBorders>
              <w:top w:val="nil"/>
              <w:left w:val="single" w:sz="4" w:space="0" w:color="auto"/>
              <w:bottom w:val="nil"/>
              <w:right w:val="single" w:sz="4" w:space="0" w:color="auto"/>
            </w:tcBorders>
            <w:shd w:val="clear" w:color="auto" w:fill="auto"/>
            <w:noWrap/>
            <w:hideMark/>
          </w:tcPr>
          <w:p w14:paraId="0DED4BC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116.2</w:t>
            </w:r>
          </w:p>
        </w:tc>
        <w:tc>
          <w:tcPr>
            <w:tcW w:w="1068" w:type="dxa"/>
            <w:tcBorders>
              <w:top w:val="nil"/>
              <w:left w:val="nil"/>
              <w:bottom w:val="nil"/>
              <w:right w:val="single" w:sz="4" w:space="0" w:color="auto"/>
            </w:tcBorders>
            <w:shd w:val="clear" w:color="auto" w:fill="auto"/>
            <w:noWrap/>
            <w:hideMark/>
          </w:tcPr>
          <w:p w14:paraId="63805101"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120.2</w:t>
            </w:r>
          </w:p>
        </w:tc>
      </w:tr>
      <w:tr w:rsidR="001F1FBE" w:rsidRPr="00FE1959" w14:paraId="3485565C"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283A6B7A"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21</w:t>
            </w:r>
          </w:p>
        </w:tc>
        <w:tc>
          <w:tcPr>
            <w:tcW w:w="4058" w:type="dxa"/>
            <w:tcBorders>
              <w:top w:val="nil"/>
              <w:left w:val="single" w:sz="4" w:space="0" w:color="auto"/>
              <w:bottom w:val="nil"/>
              <w:right w:val="single" w:sz="4" w:space="0" w:color="auto"/>
            </w:tcBorders>
            <w:shd w:val="clear" w:color="auto" w:fill="auto"/>
            <w:hideMark/>
          </w:tcPr>
          <w:p w14:paraId="6439F22C" w14:textId="3B233C71"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भेषज</w:t>
            </w:r>
            <w:r w:rsidRPr="004237CA">
              <w:rPr>
                <w:rFonts w:ascii="Mangal" w:hAnsi="Mangal" w:cs="Mangal"/>
                <w:sz w:val="16"/>
                <w:szCs w:val="16"/>
              </w:rPr>
              <w:t>,</w:t>
            </w:r>
            <w:r w:rsidRPr="004237CA">
              <w:rPr>
                <w:rFonts w:ascii="Mangal" w:hAnsi="Mangal" w:cs="Mangal"/>
                <w:sz w:val="16"/>
                <w:szCs w:val="16"/>
                <w:cs/>
                <w:lang w:bidi="hi-IN"/>
              </w:rPr>
              <w:t xml:space="preserve"> औषधीय रसायन तथा वनस्‍पतिउत्‍पादों का उत्पादन</w:t>
            </w:r>
          </w:p>
        </w:tc>
        <w:tc>
          <w:tcPr>
            <w:tcW w:w="1070" w:type="dxa"/>
            <w:tcBorders>
              <w:top w:val="nil"/>
              <w:left w:val="nil"/>
              <w:bottom w:val="nil"/>
              <w:right w:val="nil"/>
            </w:tcBorders>
            <w:shd w:val="clear" w:color="auto" w:fill="auto"/>
            <w:noWrap/>
            <w:hideMark/>
          </w:tcPr>
          <w:p w14:paraId="1E0C6D6F"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4.9810</w:t>
            </w:r>
          </w:p>
        </w:tc>
        <w:tc>
          <w:tcPr>
            <w:tcW w:w="1140" w:type="dxa"/>
            <w:tcBorders>
              <w:top w:val="nil"/>
              <w:left w:val="single" w:sz="4" w:space="0" w:color="auto"/>
              <w:bottom w:val="nil"/>
              <w:right w:val="single" w:sz="4" w:space="0" w:color="auto"/>
            </w:tcBorders>
            <w:shd w:val="clear" w:color="auto" w:fill="auto"/>
            <w:noWrap/>
            <w:hideMark/>
          </w:tcPr>
          <w:p w14:paraId="5DCF00E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93.6</w:t>
            </w:r>
          </w:p>
        </w:tc>
        <w:tc>
          <w:tcPr>
            <w:tcW w:w="1197" w:type="dxa"/>
            <w:tcBorders>
              <w:top w:val="nil"/>
              <w:left w:val="nil"/>
              <w:bottom w:val="nil"/>
              <w:right w:val="nil"/>
            </w:tcBorders>
            <w:shd w:val="clear" w:color="auto" w:fill="auto"/>
            <w:noWrap/>
            <w:hideMark/>
          </w:tcPr>
          <w:p w14:paraId="6963A0D8"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229.9</w:t>
            </w:r>
          </w:p>
        </w:tc>
        <w:tc>
          <w:tcPr>
            <w:tcW w:w="1092" w:type="dxa"/>
            <w:tcBorders>
              <w:top w:val="nil"/>
              <w:left w:val="single" w:sz="4" w:space="0" w:color="auto"/>
              <w:bottom w:val="nil"/>
              <w:right w:val="single" w:sz="4" w:space="0" w:color="auto"/>
            </w:tcBorders>
            <w:shd w:val="clear" w:color="auto" w:fill="auto"/>
            <w:noWrap/>
            <w:hideMark/>
          </w:tcPr>
          <w:p w14:paraId="2E1E7E5F"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270.9</w:t>
            </w:r>
          </w:p>
        </w:tc>
        <w:tc>
          <w:tcPr>
            <w:tcW w:w="1068" w:type="dxa"/>
            <w:tcBorders>
              <w:top w:val="nil"/>
              <w:left w:val="nil"/>
              <w:bottom w:val="nil"/>
              <w:right w:val="single" w:sz="4" w:space="0" w:color="auto"/>
            </w:tcBorders>
            <w:shd w:val="clear" w:color="auto" w:fill="auto"/>
            <w:noWrap/>
            <w:hideMark/>
          </w:tcPr>
          <w:p w14:paraId="62E2DEAC"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267.2</w:t>
            </w:r>
          </w:p>
        </w:tc>
      </w:tr>
      <w:tr w:rsidR="001F1FBE" w:rsidRPr="00FE1959" w14:paraId="0F1B6245" w14:textId="77777777" w:rsidTr="00FE4CF0">
        <w:trPr>
          <w:trHeight w:val="285"/>
          <w:jc w:val="center"/>
        </w:trPr>
        <w:tc>
          <w:tcPr>
            <w:tcW w:w="880" w:type="dxa"/>
            <w:tcBorders>
              <w:top w:val="nil"/>
              <w:left w:val="single" w:sz="4" w:space="0" w:color="auto"/>
              <w:bottom w:val="nil"/>
              <w:right w:val="nil"/>
            </w:tcBorders>
            <w:shd w:val="clear" w:color="auto" w:fill="auto"/>
            <w:noWrap/>
            <w:hideMark/>
          </w:tcPr>
          <w:p w14:paraId="7A4ED425"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22</w:t>
            </w:r>
          </w:p>
        </w:tc>
        <w:tc>
          <w:tcPr>
            <w:tcW w:w="4058" w:type="dxa"/>
            <w:tcBorders>
              <w:top w:val="nil"/>
              <w:left w:val="single" w:sz="4" w:space="0" w:color="auto"/>
              <w:bottom w:val="nil"/>
              <w:right w:val="single" w:sz="4" w:space="0" w:color="auto"/>
            </w:tcBorders>
            <w:shd w:val="clear" w:color="auto" w:fill="auto"/>
            <w:hideMark/>
          </w:tcPr>
          <w:p w14:paraId="3D2D8FA5" w14:textId="141D1DBB"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रबर और प्‍लास्‍टिक</w:t>
            </w:r>
            <w:r>
              <w:rPr>
                <w:rFonts w:ascii="Mangal" w:hAnsi="Mangal" w:cs="Mangal" w:hint="cs"/>
                <w:sz w:val="16"/>
                <w:szCs w:val="16"/>
                <w:cs/>
                <w:lang w:bidi="hi-IN"/>
              </w:rPr>
              <w:t xml:space="preserve"> </w:t>
            </w:r>
            <w:r w:rsidRPr="004237CA">
              <w:rPr>
                <w:rFonts w:ascii="Mangal" w:hAnsi="Mangal" w:cs="Mangal"/>
                <w:sz w:val="16"/>
                <w:szCs w:val="16"/>
                <w:cs/>
                <w:lang w:bidi="hi-IN"/>
              </w:rPr>
              <w:t>उत्‍पादों का उत्पादन</w:t>
            </w:r>
          </w:p>
        </w:tc>
        <w:tc>
          <w:tcPr>
            <w:tcW w:w="1070" w:type="dxa"/>
            <w:tcBorders>
              <w:top w:val="nil"/>
              <w:left w:val="nil"/>
              <w:bottom w:val="nil"/>
              <w:right w:val="nil"/>
            </w:tcBorders>
            <w:shd w:val="clear" w:color="auto" w:fill="auto"/>
            <w:noWrap/>
            <w:hideMark/>
          </w:tcPr>
          <w:p w14:paraId="17EC7EB1"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2.4222</w:t>
            </w:r>
          </w:p>
        </w:tc>
        <w:tc>
          <w:tcPr>
            <w:tcW w:w="1140" w:type="dxa"/>
            <w:tcBorders>
              <w:top w:val="nil"/>
              <w:left w:val="single" w:sz="4" w:space="0" w:color="auto"/>
              <w:bottom w:val="nil"/>
              <w:right w:val="single" w:sz="4" w:space="0" w:color="auto"/>
            </w:tcBorders>
            <w:shd w:val="clear" w:color="auto" w:fill="auto"/>
            <w:noWrap/>
            <w:hideMark/>
          </w:tcPr>
          <w:p w14:paraId="66C5064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29.4</w:t>
            </w:r>
          </w:p>
        </w:tc>
        <w:tc>
          <w:tcPr>
            <w:tcW w:w="1197" w:type="dxa"/>
            <w:tcBorders>
              <w:top w:val="nil"/>
              <w:left w:val="nil"/>
              <w:bottom w:val="nil"/>
              <w:right w:val="nil"/>
            </w:tcBorders>
            <w:shd w:val="clear" w:color="auto" w:fill="auto"/>
            <w:noWrap/>
            <w:hideMark/>
          </w:tcPr>
          <w:p w14:paraId="2F8F5BB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69.4</w:t>
            </w:r>
          </w:p>
        </w:tc>
        <w:tc>
          <w:tcPr>
            <w:tcW w:w="1092" w:type="dxa"/>
            <w:tcBorders>
              <w:top w:val="nil"/>
              <w:left w:val="single" w:sz="4" w:space="0" w:color="auto"/>
              <w:bottom w:val="nil"/>
              <w:right w:val="single" w:sz="4" w:space="0" w:color="auto"/>
            </w:tcBorders>
            <w:shd w:val="clear" w:color="auto" w:fill="auto"/>
            <w:noWrap/>
            <w:hideMark/>
          </w:tcPr>
          <w:p w14:paraId="29BE479C"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91.5</w:t>
            </w:r>
          </w:p>
        </w:tc>
        <w:tc>
          <w:tcPr>
            <w:tcW w:w="1068" w:type="dxa"/>
            <w:tcBorders>
              <w:top w:val="nil"/>
              <w:left w:val="nil"/>
              <w:bottom w:val="nil"/>
              <w:right w:val="single" w:sz="4" w:space="0" w:color="auto"/>
            </w:tcBorders>
            <w:shd w:val="clear" w:color="auto" w:fill="auto"/>
            <w:noWrap/>
            <w:hideMark/>
          </w:tcPr>
          <w:p w14:paraId="03CDF422"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100.2</w:t>
            </w:r>
          </w:p>
        </w:tc>
      </w:tr>
      <w:tr w:rsidR="001F1FBE" w:rsidRPr="00FE1959" w14:paraId="67AC7F6B"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2895A119"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23</w:t>
            </w:r>
          </w:p>
        </w:tc>
        <w:tc>
          <w:tcPr>
            <w:tcW w:w="4058" w:type="dxa"/>
            <w:tcBorders>
              <w:top w:val="nil"/>
              <w:left w:val="single" w:sz="4" w:space="0" w:color="auto"/>
              <w:bottom w:val="nil"/>
              <w:right w:val="single" w:sz="4" w:space="0" w:color="auto"/>
            </w:tcBorders>
            <w:shd w:val="clear" w:color="auto" w:fill="auto"/>
            <w:hideMark/>
          </w:tcPr>
          <w:p w14:paraId="0F52001F" w14:textId="7229763A"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अन्य गैर</w:t>
            </w:r>
            <w:r w:rsidRPr="004237CA">
              <w:rPr>
                <w:rFonts w:ascii="Mangal" w:hAnsi="Mangal" w:cs="Mangal"/>
                <w:sz w:val="16"/>
                <w:szCs w:val="16"/>
              </w:rPr>
              <w:t>-</w:t>
            </w:r>
            <w:r w:rsidRPr="004237CA">
              <w:rPr>
                <w:rFonts w:ascii="Mangal" w:hAnsi="Mangal" w:cs="Mangal"/>
                <w:sz w:val="16"/>
                <w:szCs w:val="16"/>
                <w:cs/>
                <w:lang w:bidi="hi-IN"/>
              </w:rPr>
              <w:t>धात्‍विक खनिज उत्‍पादों का उत्पादन</w:t>
            </w:r>
          </w:p>
        </w:tc>
        <w:tc>
          <w:tcPr>
            <w:tcW w:w="1070" w:type="dxa"/>
            <w:tcBorders>
              <w:top w:val="nil"/>
              <w:left w:val="nil"/>
              <w:bottom w:val="nil"/>
              <w:right w:val="nil"/>
            </w:tcBorders>
            <w:shd w:val="clear" w:color="auto" w:fill="auto"/>
            <w:noWrap/>
            <w:hideMark/>
          </w:tcPr>
          <w:p w14:paraId="57DB560A"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4.0853</w:t>
            </w:r>
          </w:p>
        </w:tc>
        <w:tc>
          <w:tcPr>
            <w:tcW w:w="1140" w:type="dxa"/>
            <w:tcBorders>
              <w:top w:val="nil"/>
              <w:left w:val="single" w:sz="4" w:space="0" w:color="auto"/>
              <w:bottom w:val="nil"/>
              <w:right w:val="single" w:sz="4" w:space="0" w:color="auto"/>
            </w:tcBorders>
            <w:shd w:val="clear" w:color="auto" w:fill="auto"/>
            <w:noWrap/>
            <w:hideMark/>
          </w:tcPr>
          <w:p w14:paraId="1480A0F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16.9</w:t>
            </w:r>
          </w:p>
        </w:tc>
        <w:tc>
          <w:tcPr>
            <w:tcW w:w="1197" w:type="dxa"/>
            <w:tcBorders>
              <w:top w:val="nil"/>
              <w:left w:val="nil"/>
              <w:bottom w:val="nil"/>
              <w:right w:val="nil"/>
            </w:tcBorders>
            <w:shd w:val="clear" w:color="auto" w:fill="auto"/>
            <w:noWrap/>
            <w:hideMark/>
          </w:tcPr>
          <w:p w14:paraId="25ACDE3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90.7</w:t>
            </w:r>
          </w:p>
        </w:tc>
        <w:tc>
          <w:tcPr>
            <w:tcW w:w="1092" w:type="dxa"/>
            <w:tcBorders>
              <w:top w:val="nil"/>
              <w:left w:val="single" w:sz="4" w:space="0" w:color="auto"/>
              <w:bottom w:val="nil"/>
              <w:right w:val="single" w:sz="4" w:space="0" w:color="auto"/>
            </w:tcBorders>
            <w:shd w:val="clear" w:color="auto" w:fill="auto"/>
            <w:noWrap/>
            <w:hideMark/>
          </w:tcPr>
          <w:p w14:paraId="73D557F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112.0</w:t>
            </w:r>
          </w:p>
        </w:tc>
        <w:tc>
          <w:tcPr>
            <w:tcW w:w="1068" w:type="dxa"/>
            <w:tcBorders>
              <w:top w:val="nil"/>
              <w:left w:val="nil"/>
              <w:bottom w:val="nil"/>
              <w:right w:val="single" w:sz="4" w:space="0" w:color="auto"/>
            </w:tcBorders>
            <w:shd w:val="clear" w:color="auto" w:fill="auto"/>
            <w:noWrap/>
            <w:hideMark/>
          </w:tcPr>
          <w:p w14:paraId="5A9D82B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106.3</w:t>
            </w:r>
          </w:p>
        </w:tc>
      </w:tr>
      <w:tr w:rsidR="001F1FBE" w:rsidRPr="00FE1959" w14:paraId="13F3E26C"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5FA11D03"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24</w:t>
            </w:r>
          </w:p>
        </w:tc>
        <w:tc>
          <w:tcPr>
            <w:tcW w:w="4058" w:type="dxa"/>
            <w:tcBorders>
              <w:top w:val="nil"/>
              <w:left w:val="single" w:sz="4" w:space="0" w:color="auto"/>
              <w:bottom w:val="nil"/>
              <w:right w:val="single" w:sz="4" w:space="0" w:color="auto"/>
            </w:tcBorders>
            <w:shd w:val="clear" w:color="auto" w:fill="auto"/>
            <w:hideMark/>
          </w:tcPr>
          <w:p w14:paraId="42E2E092" w14:textId="6F582B4D"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प्राथमिक धातुओं का उत्पादन </w:t>
            </w:r>
          </w:p>
        </w:tc>
        <w:tc>
          <w:tcPr>
            <w:tcW w:w="1070" w:type="dxa"/>
            <w:tcBorders>
              <w:top w:val="nil"/>
              <w:left w:val="nil"/>
              <w:bottom w:val="nil"/>
              <w:right w:val="nil"/>
            </w:tcBorders>
            <w:shd w:val="clear" w:color="auto" w:fill="auto"/>
            <w:noWrap/>
            <w:hideMark/>
          </w:tcPr>
          <w:p w14:paraId="14CE0AC5"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12.8043</w:t>
            </w:r>
          </w:p>
        </w:tc>
        <w:tc>
          <w:tcPr>
            <w:tcW w:w="1140" w:type="dxa"/>
            <w:tcBorders>
              <w:top w:val="nil"/>
              <w:left w:val="single" w:sz="4" w:space="0" w:color="auto"/>
              <w:bottom w:val="nil"/>
              <w:right w:val="single" w:sz="4" w:space="0" w:color="auto"/>
            </w:tcBorders>
            <w:shd w:val="clear" w:color="auto" w:fill="auto"/>
            <w:noWrap/>
            <w:hideMark/>
          </w:tcPr>
          <w:p w14:paraId="3F7FF73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40.3</w:t>
            </w:r>
          </w:p>
        </w:tc>
        <w:tc>
          <w:tcPr>
            <w:tcW w:w="1197" w:type="dxa"/>
            <w:tcBorders>
              <w:top w:val="nil"/>
              <w:left w:val="nil"/>
              <w:bottom w:val="nil"/>
              <w:right w:val="nil"/>
            </w:tcBorders>
            <w:shd w:val="clear" w:color="auto" w:fill="auto"/>
            <w:noWrap/>
            <w:hideMark/>
          </w:tcPr>
          <w:p w14:paraId="2B3BD60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99.7</w:t>
            </w:r>
          </w:p>
        </w:tc>
        <w:tc>
          <w:tcPr>
            <w:tcW w:w="1092" w:type="dxa"/>
            <w:tcBorders>
              <w:top w:val="nil"/>
              <w:left w:val="single" w:sz="4" w:space="0" w:color="auto"/>
              <w:bottom w:val="nil"/>
              <w:right w:val="single" w:sz="4" w:space="0" w:color="auto"/>
            </w:tcBorders>
            <w:shd w:val="clear" w:color="auto" w:fill="auto"/>
            <w:noWrap/>
            <w:hideMark/>
          </w:tcPr>
          <w:p w14:paraId="318F2E6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129.7</w:t>
            </w:r>
          </w:p>
        </w:tc>
        <w:tc>
          <w:tcPr>
            <w:tcW w:w="1068" w:type="dxa"/>
            <w:tcBorders>
              <w:top w:val="nil"/>
              <w:left w:val="nil"/>
              <w:bottom w:val="nil"/>
              <w:right w:val="single" w:sz="4" w:space="0" w:color="auto"/>
            </w:tcBorders>
            <w:shd w:val="clear" w:color="auto" w:fill="auto"/>
            <w:noWrap/>
            <w:hideMark/>
          </w:tcPr>
          <w:p w14:paraId="5CF3E70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147.4</w:t>
            </w:r>
          </w:p>
        </w:tc>
      </w:tr>
      <w:tr w:rsidR="001F1FBE" w:rsidRPr="00FE1959" w14:paraId="5146A2A4"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0E421703"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25</w:t>
            </w:r>
          </w:p>
        </w:tc>
        <w:tc>
          <w:tcPr>
            <w:tcW w:w="4058" w:type="dxa"/>
            <w:tcBorders>
              <w:top w:val="nil"/>
              <w:left w:val="single" w:sz="4" w:space="0" w:color="auto"/>
              <w:bottom w:val="nil"/>
              <w:right w:val="single" w:sz="4" w:space="0" w:color="auto"/>
            </w:tcBorders>
            <w:shd w:val="clear" w:color="auto" w:fill="auto"/>
            <w:hideMark/>
          </w:tcPr>
          <w:p w14:paraId="18799666" w14:textId="2C988161"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मशीनरी और उपकरणों को छोड़कर फेबरिकेटेड धातु उत्‍पादों का उत्पादन </w:t>
            </w:r>
          </w:p>
        </w:tc>
        <w:tc>
          <w:tcPr>
            <w:tcW w:w="1070" w:type="dxa"/>
            <w:tcBorders>
              <w:top w:val="nil"/>
              <w:left w:val="nil"/>
              <w:bottom w:val="nil"/>
              <w:right w:val="nil"/>
            </w:tcBorders>
            <w:shd w:val="clear" w:color="auto" w:fill="auto"/>
            <w:noWrap/>
            <w:hideMark/>
          </w:tcPr>
          <w:p w14:paraId="0B8B8566"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2.6549</w:t>
            </w:r>
          </w:p>
        </w:tc>
        <w:tc>
          <w:tcPr>
            <w:tcW w:w="1140" w:type="dxa"/>
            <w:tcBorders>
              <w:top w:val="nil"/>
              <w:left w:val="single" w:sz="4" w:space="0" w:color="auto"/>
              <w:bottom w:val="nil"/>
              <w:right w:val="single" w:sz="4" w:space="0" w:color="auto"/>
            </w:tcBorders>
            <w:shd w:val="clear" w:color="auto" w:fill="auto"/>
            <w:noWrap/>
            <w:hideMark/>
          </w:tcPr>
          <w:p w14:paraId="0289525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3.7</w:t>
            </w:r>
          </w:p>
        </w:tc>
        <w:tc>
          <w:tcPr>
            <w:tcW w:w="1197" w:type="dxa"/>
            <w:tcBorders>
              <w:top w:val="nil"/>
              <w:left w:val="nil"/>
              <w:bottom w:val="nil"/>
              <w:right w:val="nil"/>
            </w:tcBorders>
            <w:shd w:val="clear" w:color="auto" w:fill="auto"/>
            <w:noWrap/>
            <w:hideMark/>
          </w:tcPr>
          <w:p w14:paraId="692823C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45.7</w:t>
            </w:r>
          </w:p>
        </w:tc>
        <w:tc>
          <w:tcPr>
            <w:tcW w:w="1092" w:type="dxa"/>
            <w:tcBorders>
              <w:top w:val="nil"/>
              <w:left w:val="single" w:sz="4" w:space="0" w:color="auto"/>
              <w:bottom w:val="nil"/>
              <w:right w:val="single" w:sz="4" w:space="0" w:color="auto"/>
            </w:tcBorders>
            <w:shd w:val="clear" w:color="auto" w:fill="auto"/>
            <w:noWrap/>
            <w:hideMark/>
          </w:tcPr>
          <w:p w14:paraId="43F24DA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66.8</w:t>
            </w:r>
          </w:p>
        </w:tc>
        <w:tc>
          <w:tcPr>
            <w:tcW w:w="1068" w:type="dxa"/>
            <w:tcBorders>
              <w:top w:val="nil"/>
              <w:left w:val="nil"/>
              <w:bottom w:val="nil"/>
              <w:right w:val="single" w:sz="4" w:space="0" w:color="auto"/>
            </w:tcBorders>
            <w:shd w:val="clear" w:color="auto" w:fill="auto"/>
            <w:noWrap/>
            <w:hideMark/>
          </w:tcPr>
          <w:p w14:paraId="419A233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82.6</w:t>
            </w:r>
          </w:p>
        </w:tc>
      </w:tr>
      <w:tr w:rsidR="001F1FBE" w:rsidRPr="00FE1959" w14:paraId="5052ACF5"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1DDA525C"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26</w:t>
            </w:r>
          </w:p>
        </w:tc>
        <w:tc>
          <w:tcPr>
            <w:tcW w:w="4058" w:type="dxa"/>
            <w:tcBorders>
              <w:top w:val="nil"/>
              <w:left w:val="single" w:sz="4" w:space="0" w:color="auto"/>
              <w:bottom w:val="nil"/>
              <w:right w:val="single" w:sz="4" w:space="0" w:color="auto"/>
            </w:tcBorders>
            <w:shd w:val="clear" w:color="auto" w:fill="auto"/>
            <w:hideMark/>
          </w:tcPr>
          <w:p w14:paraId="5B9652A9" w14:textId="61638501"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कम्‍प्‍यूटर</w:t>
            </w:r>
            <w:r w:rsidRPr="004237CA">
              <w:rPr>
                <w:rFonts w:ascii="Mangal" w:hAnsi="Mangal" w:cs="Mangal"/>
                <w:sz w:val="16"/>
                <w:szCs w:val="16"/>
              </w:rPr>
              <w:t>,</w:t>
            </w:r>
            <w:r w:rsidRPr="004237CA">
              <w:rPr>
                <w:rFonts w:ascii="Mangal" w:hAnsi="Mangal" w:cs="Mangal"/>
                <w:sz w:val="16"/>
                <w:szCs w:val="16"/>
                <w:cs/>
                <w:lang w:bidi="hi-IN"/>
              </w:rPr>
              <w:t>इलेक्‍ट्रॉनिक और ऑप्टिकल</w:t>
            </w:r>
            <w:r w:rsidR="00722AD5">
              <w:rPr>
                <w:rFonts w:ascii="Mangal" w:hAnsi="Mangal" w:cs="Mangal" w:hint="cs"/>
                <w:sz w:val="16"/>
                <w:szCs w:val="16"/>
                <w:cs/>
                <w:lang w:bidi="hi-IN"/>
              </w:rPr>
              <w:t xml:space="preserve"> </w:t>
            </w:r>
            <w:r w:rsidRPr="004237CA">
              <w:rPr>
                <w:rFonts w:ascii="Mangal" w:hAnsi="Mangal" w:cs="Mangal"/>
                <w:sz w:val="16"/>
                <w:szCs w:val="16"/>
                <w:cs/>
                <w:lang w:bidi="hi-IN"/>
              </w:rPr>
              <w:t xml:space="preserve">उत्‍पादों का उत्पादन </w:t>
            </w:r>
          </w:p>
        </w:tc>
        <w:tc>
          <w:tcPr>
            <w:tcW w:w="1070" w:type="dxa"/>
            <w:tcBorders>
              <w:top w:val="nil"/>
              <w:left w:val="nil"/>
              <w:bottom w:val="nil"/>
              <w:right w:val="nil"/>
            </w:tcBorders>
            <w:shd w:val="clear" w:color="auto" w:fill="auto"/>
            <w:noWrap/>
            <w:hideMark/>
          </w:tcPr>
          <w:p w14:paraId="30EE02EC"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1.5704</w:t>
            </w:r>
          </w:p>
        </w:tc>
        <w:tc>
          <w:tcPr>
            <w:tcW w:w="1140" w:type="dxa"/>
            <w:tcBorders>
              <w:top w:val="nil"/>
              <w:left w:val="single" w:sz="4" w:space="0" w:color="auto"/>
              <w:bottom w:val="nil"/>
              <w:right w:val="single" w:sz="4" w:space="0" w:color="auto"/>
            </w:tcBorders>
            <w:shd w:val="clear" w:color="auto" w:fill="auto"/>
            <w:noWrap/>
            <w:hideMark/>
          </w:tcPr>
          <w:p w14:paraId="35F2F64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12.6</w:t>
            </w:r>
          </w:p>
        </w:tc>
        <w:tc>
          <w:tcPr>
            <w:tcW w:w="1197" w:type="dxa"/>
            <w:tcBorders>
              <w:top w:val="nil"/>
              <w:left w:val="nil"/>
              <w:bottom w:val="nil"/>
              <w:right w:val="nil"/>
            </w:tcBorders>
            <w:shd w:val="clear" w:color="auto" w:fill="auto"/>
            <w:noWrap/>
            <w:hideMark/>
          </w:tcPr>
          <w:p w14:paraId="44DF7DE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64.5</w:t>
            </w:r>
          </w:p>
        </w:tc>
        <w:tc>
          <w:tcPr>
            <w:tcW w:w="1092" w:type="dxa"/>
            <w:tcBorders>
              <w:top w:val="nil"/>
              <w:left w:val="single" w:sz="4" w:space="0" w:color="auto"/>
              <w:bottom w:val="nil"/>
              <w:right w:val="single" w:sz="4" w:space="0" w:color="auto"/>
            </w:tcBorders>
            <w:shd w:val="clear" w:color="auto" w:fill="auto"/>
            <w:noWrap/>
            <w:hideMark/>
          </w:tcPr>
          <w:p w14:paraId="4CEECF6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115.1</w:t>
            </w:r>
          </w:p>
        </w:tc>
        <w:tc>
          <w:tcPr>
            <w:tcW w:w="1068" w:type="dxa"/>
            <w:tcBorders>
              <w:top w:val="nil"/>
              <w:left w:val="nil"/>
              <w:bottom w:val="nil"/>
              <w:right w:val="single" w:sz="4" w:space="0" w:color="auto"/>
            </w:tcBorders>
            <w:shd w:val="clear" w:color="auto" w:fill="auto"/>
            <w:noWrap/>
            <w:hideMark/>
          </w:tcPr>
          <w:p w14:paraId="00978840"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135.3</w:t>
            </w:r>
          </w:p>
        </w:tc>
      </w:tr>
      <w:tr w:rsidR="001F1FBE" w:rsidRPr="00FE1959" w14:paraId="1CF9D49A"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0EC20534"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27</w:t>
            </w:r>
          </w:p>
        </w:tc>
        <w:tc>
          <w:tcPr>
            <w:tcW w:w="4058" w:type="dxa"/>
            <w:tcBorders>
              <w:top w:val="nil"/>
              <w:left w:val="single" w:sz="4" w:space="0" w:color="auto"/>
              <w:bottom w:val="nil"/>
              <w:right w:val="single" w:sz="4" w:space="0" w:color="auto"/>
            </w:tcBorders>
            <w:shd w:val="clear" w:color="auto" w:fill="auto"/>
            <w:hideMark/>
          </w:tcPr>
          <w:p w14:paraId="444E64CC" w14:textId="28AE5AA1"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इलेक्ट्रिकल उपकरणों का </w:t>
            </w:r>
            <w:r w:rsidRPr="004237CA">
              <w:rPr>
                <w:rFonts w:ascii="Mangal" w:hAnsi="Mangal" w:cs="Mangal" w:hint="cs"/>
                <w:sz w:val="16"/>
                <w:szCs w:val="16"/>
                <w:cs/>
                <w:lang w:bidi="hi-IN"/>
              </w:rPr>
              <w:t xml:space="preserve">विनिर्माण </w:t>
            </w:r>
          </w:p>
        </w:tc>
        <w:tc>
          <w:tcPr>
            <w:tcW w:w="1070" w:type="dxa"/>
            <w:tcBorders>
              <w:top w:val="nil"/>
              <w:left w:val="nil"/>
              <w:bottom w:val="nil"/>
              <w:right w:val="nil"/>
            </w:tcBorders>
            <w:shd w:val="clear" w:color="auto" w:fill="auto"/>
            <w:noWrap/>
            <w:hideMark/>
          </w:tcPr>
          <w:p w14:paraId="0E7DB5D6"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2.9983</w:t>
            </w:r>
          </w:p>
        </w:tc>
        <w:tc>
          <w:tcPr>
            <w:tcW w:w="1140" w:type="dxa"/>
            <w:tcBorders>
              <w:top w:val="nil"/>
              <w:left w:val="single" w:sz="4" w:space="0" w:color="auto"/>
              <w:bottom w:val="nil"/>
              <w:right w:val="single" w:sz="4" w:space="0" w:color="auto"/>
            </w:tcBorders>
            <w:shd w:val="clear" w:color="auto" w:fill="auto"/>
            <w:noWrap/>
            <w:hideMark/>
          </w:tcPr>
          <w:p w14:paraId="07B5906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5.6</w:t>
            </w:r>
          </w:p>
        </w:tc>
        <w:tc>
          <w:tcPr>
            <w:tcW w:w="1197" w:type="dxa"/>
            <w:tcBorders>
              <w:top w:val="nil"/>
              <w:left w:val="nil"/>
              <w:bottom w:val="nil"/>
              <w:right w:val="nil"/>
            </w:tcBorders>
            <w:shd w:val="clear" w:color="auto" w:fill="auto"/>
            <w:noWrap/>
            <w:hideMark/>
          </w:tcPr>
          <w:p w14:paraId="5B71D26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31.1</w:t>
            </w:r>
          </w:p>
        </w:tc>
        <w:tc>
          <w:tcPr>
            <w:tcW w:w="1092" w:type="dxa"/>
            <w:tcBorders>
              <w:top w:val="nil"/>
              <w:left w:val="single" w:sz="4" w:space="0" w:color="auto"/>
              <w:bottom w:val="nil"/>
              <w:right w:val="single" w:sz="4" w:space="0" w:color="auto"/>
            </w:tcBorders>
            <w:shd w:val="clear" w:color="auto" w:fill="auto"/>
            <w:noWrap/>
            <w:hideMark/>
          </w:tcPr>
          <w:p w14:paraId="38A287F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61.6</w:t>
            </w:r>
          </w:p>
        </w:tc>
        <w:tc>
          <w:tcPr>
            <w:tcW w:w="1068" w:type="dxa"/>
            <w:tcBorders>
              <w:top w:val="nil"/>
              <w:left w:val="nil"/>
              <w:bottom w:val="nil"/>
              <w:right w:val="single" w:sz="4" w:space="0" w:color="auto"/>
            </w:tcBorders>
            <w:shd w:val="clear" w:color="auto" w:fill="auto"/>
            <w:noWrap/>
            <w:hideMark/>
          </w:tcPr>
          <w:p w14:paraId="4E47364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79.2</w:t>
            </w:r>
          </w:p>
        </w:tc>
      </w:tr>
      <w:tr w:rsidR="001F1FBE" w:rsidRPr="00FE1959" w14:paraId="33422D2B"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375DE220"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28</w:t>
            </w:r>
          </w:p>
        </w:tc>
        <w:tc>
          <w:tcPr>
            <w:tcW w:w="4058" w:type="dxa"/>
            <w:tcBorders>
              <w:top w:val="nil"/>
              <w:left w:val="single" w:sz="4" w:space="0" w:color="auto"/>
              <w:bottom w:val="nil"/>
              <w:right w:val="single" w:sz="4" w:space="0" w:color="auto"/>
            </w:tcBorders>
            <w:shd w:val="clear" w:color="auto" w:fill="auto"/>
            <w:hideMark/>
          </w:tcPr>
          <w:p w14:paraId="27B8B8B9" w14:textId="401E10AD"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मशीनरी और एनईसी उपकरणों का </w:t>
            </w:r>
            <w:r w:rsidRPr="004237CA">
              <w:rPr>
                <w:rFonts w:ascii="Mangal" w:hAnsi="Mangal" w:cs="Mangal" w:hint="cs"/>
                <w:sz w:val="16"/>
                <w:szCs w:val="16"/>
                <w:cs/>
                <w:lang w:bidi="hi-IN"/>
              </w:rPr>
              <w:t>विनिर्माण</w:t>
            </w:r>
          </w:p>
        </w:tc>
        <w:tc>
          <w:tcPr>
            <w:tcW w:w="1070" w:type="dxa"/>
            <w:tcBorders>
              <w:top w:val="nil"/>
              <w:left w:val="nil"/>
              <w:bottom w:val="nil"/>
              <w:right w:val="nil"/>
            </w:tcBorders>
            <w:shd w:val="clear" w:color="auto" w:fill="auto"/>
            <w:noWrap/>
            <w:hideMark/>
          </w:tcPr>
          <w:p w14:paraId="7493558A"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4.7653</w:t>
            </w:r>
          </w:p>
        </w:tc>
        <w:tc>
          <w:tcPr>
            <w:tcW w:w="1140" w:type="dxa"/>
            <w:tcBorders>
              <w:top w:val="nil"/>
              <w:left w:val="single" w:sz="4" w:space="0" w:color="auto"/>
              <w:bottom w:val="nil"/>
              <w:right w:val="single" w:sz="4" w:space="0" w:color="auto"/>
            </w:tcBorders>
            <w:shd w:val="clear" w:color="auto" w:fill="auto"/>
            <w:noWrap/>
            <w:hideMark/>
          </w:tcPr>
          <w:p w14:paraId="53458226"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9.1</w:t>
            </w:r>
          </w:p>
        </w:tc>
        <w:tc>
          <w:tcPr>
            <w:tcW w:w="1197" w:type="dxa"/>
            <w:tcBorders>
              <w:top w:val="nil"/>
              <w:left w:val="nil"/>
              <w:bottom w:val="nil"/>
              <w:right w:val="nil"/>
            </w:tcBorders>
            <w:shd w:val="clear" w:color="auto" w:fill="auto"/>
            <w:noWrap/>
            <w:hideMark/>
          </w:tcPr>
          <w:p w14:paraId="2C9EBEC0"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45.0</w:t>
            </w:r>
          </w:p>
        </w:tc>
        <w:tc>
          <w:tcPr>
            <w:tcW w:w="1092" w:type="dxa"/>
            <w:tcBorders>
              <w:top w:val="nil"/>
              <w:left w:val="single" w:sz="4" w:space="0" w:color="auto"/>
              <w:bottom w:val="nil"/>
              <w:right w:val="single" w:sz="4" w:space="0" w:color="auto"/>
            </w:tcBorders>
            <w:shd w:val="clear" w:color="auto" w:fill="auto"/>
            <w:noWrap/>
            <w:hideMark/>
          </w:tcPr>
          <w:p w14:paraId="6108A882"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77.6</w:t>
            </w:r>
          </w:p>
        </w:tc>
        <w:tc>
          <w:tcPr>
            <w:tcW w:w="1068" w:type="dxa"/>
            <w:tcBorders>
              <w:top w:val="nil"/>
              <w:left w:val="nil"/>
              <w:bottom w:val="nil"/>
              <w:right w:val="single" w:sz="4" w:space="0" w:color="auto"/>
            </w:tcBorders>
            <w:shd w:val="clear" w:color="auto" w:fill="auto"/>
            <w:noWrap/>
            <w:hideMark/>
          </w:tcPr>
          <w:p w14:paraId="24357E7C"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83.3</w:t>
            </w:r>
          </w:p>
        </w:tc>
      </w:tr>
      <w:tr w:rsidR="001F1FBE" w:rsidRPr="00FE1959" w14:paraId="23C54195" w14:textId="77777777" w:rsidTr="00FE4CF0">
        <w:trPr>
          <w:trHeight w:val="480"/>
          <w:jc w:val="center"/>
        </w:trPr>
        <w:tc>
          <w:tcPr>
            <w:tcW w:w="880" w:type="dxa"/>
            <w:tcBorders>
              <w:top w:val="nil"/>
              <w:left w:val="single" w:sz="4" w:space="0" w:color="auto"/>
              <w:bottom w:val="nil"/>
              <w:right w:val="nil"/>
            </w:tcBorders>
            <w:shd w:val="clear" w:color="auto" w:fill="auto"/>
            <w:noWrap/>
            <w:hideMark/>
          </w:tcPr>
          <w:p w14:paraId="0CCBA776"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29</w:t>
            </w:r>
          </w:p>
        </w:tc>
        <w:tc>
          <w:tcPr>
            <w:tcW w:w="4058" w:type="dxa"/>
            <w:tcBorders>
              <w:top w:val="nil"/>
              <w:left w:val="single" w:sz="4" w:space="0" w:color="auto"/>
              <w:bottom w:val="nil"/>
              <w:right w:val="single" w:sz="4" w:space="0" w:color="auto"/>
            </w:tcBorders>
            <w:shd w:val="clear" w:color="auto" w:fill="auto"/>
            <w:hideMark/>
          </w:tcPr>
          <w:p w14:paraId="7BE40F5D" w14:textId="32B5737E"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मोटर वाहन</w:t>
            </w:r>
            <w:r w:rsidRPr="004237CA">
              <w:rPr>
                <w:rFonts w:ascii="Mangal" w:hAnsi="Mangal" w:cs="Mangal"/>
                <w:sz w:val="16"/>
                <w:szCs w:val="16"/>
              </w:rPr>
              <w:t xml:space="preserve">, </w:t>
            </w:r>
            <w:r w:rsidRPr="004237CA">
              <w:rPr>
                <w:rFonts w:ascii="Mangal" w:hAnsi="Mangal" w:cs="Mangal"/>
                <w:sz w:val="16"/>
                <w:szCs w:val="16"/>
                <w:cs/>
                <w:lang w:bidi="hi-IN"/>
              </w:rPr>
              <w:t>ट्रेलर तथा सेमी</w:t>
            </w:r>
            <w:r w:rsidRPr="004237CA">
              <w:rPr>
                <w:rFonts w:ascii="Mangal" w:hAnsi="Mangal" w:cs="Mangal"/>
                <w:sz w:val="16"/>
                <w:szCs w:val="16"/>
              </w:rPr>
              <w:t>-</w:t>
            </w:r>
            <w:r w:rsidRPr="004237CA">
              <w:rPr>
                <w:rFonts w:ascii="Mangal" w:hAnsi="Mangal" w:cs="Mangal"/>
                <w:sz w:val="16"/>
                <w:szCs w:val="16"/>
                <w:cs/>
                <w:lang w:bidi="hi-IN"/>
              </w:rPr>
              <w:t>ट्रेलरों का</w:t>
            </w:r>
            <w:r w:rsidRPr="004237CA">
              <w:rPr>
                <w:rFonts w:ascii="Mangal" w:hAnsi="Mangal" w:cs="Mangal" w:hint="cs"/>
                <w:sz w:val="16"/>
                <w:szCs w:val="16"/>
                <w:cs/>
                <w:lang w:bidi="hi-IN"/>
              </w:rPr>
              <w:t xml:space="preserve"> विनिर्माण</w:t>
            </w:r>
            <w:r w:rsidRPr="004237CA">
              <w:rPr>
                <w:rFonts w:ascii="Mangal" w:hAnsi="Mangal" w:cs="Mangal"/>
                <w:sz w:val="16"/>
                <w:szCs w:val="16"/>
              </w:rPr>
              <w:tab/>
            </w:r>
          </w:p>
        </w:tc>
        <w:tc>
          <w:tcPr>
            <w:tcW w:w="1070" w:type="dxa"/>
            <w:tcBorders>
              <w:top w:val="nil"/>
              <w:left w:val="nil"/>
              <w:bottom w:val="nil"/>
              <w:right w:val="nil"/>
            </w:tcBorders>
            <w:shd w:val="clear" w:color="auto" w:fill="auto"/>
            <w:noWrap/>
            <w:hideMark/>
          </w:tcPr>
          <w:p w14:paraId="772E5725"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4.8573</w:t>
            </w:r>
          </w:p>
        </w:tc>
        <w:tc>
          <w:tcPr>
            <w:tcW w:w="1140" w:type="dxa"/>
            <w:tcBorders>
              <w:top w:val="nil"/>
              <w:left w:val="single" w:sz="4" w:space="0" w:color="auto"/>
              <w:bottom w:val="nil"/>
              <w:right w:val="single" w:sz="4" w:space="0" w:color="auto"/>
            </w:tcBorders>
            <w:shd w:val="clear" w:color="auto" w:fill="auto"/>
            <w:noWrap/>
            <w:hideMark/>
          </w:tcPr>
          <w:p w14:paraId="47D22A17"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0.7</w:t>
            </w:r>
          </w:p>
        </w:tc>
        <w:tc>
          <w:tcPr>
            <w:tcW w:w="1197" w:type="dxa"/>
            <w:tcBorders>
              <w:top w:val="nil"/>
              <w:left w:val="nil"/>
              <w:bottom w:val="nil"/>
              <w:right w:val="nil"/>
            </w:tcBorders>
            <w:shd w:val="clear" w:color="auto" w:fill="auto"/>
            <w:noWrap/>
            <w:hideMark/>
          </w:tcPr>
          <w:p w14:paraId="64A593BD"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21.7</w:t>
            </w:r>
          </w:p>
        </w:tc>
        <w:tc>
          <w:tcPr>
            <w:tcW w:w="1092" w:type="dxa"/>
            <w:tcBorders>
              <w:top w:val="nil"/>
              <w:left w:val="single" w:sz="4" w:space="0" w:color="auto"/>
              <w:bottom w:val="nil"/>
              <w:right w:val="single" w:sz="4" w:space="0" w:color="auto"/>
            </w:tcBorders>
            <w:shd w:val="clear" w:color="auto" w:fill="auto"/>
            <w:noWrap/>
            <w:hideMark/>
          </w:tcPr>
          <w:p w14:paraId="3F219C44"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56.9</w:t>
            </w:r>
          </w:p>
        </w:tc>
        <w:tc>
          <w:tcPr>
            <w:tcW w:w="1068" w:type="dxa"/>
            <w:tcBorders>
              <w:top w:val="nil"/>
              <w:left w:val="nil"/>
              <w:bottom w:val="nil"/>
              <w:right w:val="single" w:sz="4" w:space="0" w:color="auto"/>
            </w:tcBorders>
            <w:shd w:val="clear" w:color="auto" w:fill="auto"/>
            <w:noWrap/>
            <w:hideMark/>
          </w:tcPr>
          <w:p w14:paraId="0774B80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75.1</w:t>
            </w:r>
          </w:p>
        </w:tc>
      </w:tr>
      <w:tr w:rsidR="001F1FBE" w:rsidRPr="00FE1959" w14:paraId="0D2C41D2"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6171C4D2"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30</w:t>
            </w:r>
          </w:p>
        </w:tc>
        <w:tc>
          <w:tcPr>
            <w:tcW w:w="4058" w:type="dxa"/>
            <w:tcBorders>
              <w:top w:val="nil"/>
              <w:left w:val="single" w:sz="4" w:space="0" w:color="auto"/>
              <w:bottom w:val="nil"/>
              <w:right w:val="single" w:sz="4" w:space="0" w:color="auto"/>
            </w:tcBorders>
            <w:shd w:val="clear" w:color="auto" w:fill="auto"/>
            <w:hideMark/>
          </w:tcPr>
          <w:p w14:paraId="6498A85E" w14:textId="3A4246F5"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अन्य परिवहन उपकरणों का </w:t>
            </w:r>
            <w:r w:rsidRPr="004237CA">
              <w:rPr>
                <w:rFonts w:ascii="Mangal" w:hAnsi="Mangal" w:cs="Mangal" w:hint="cs"/>
                <w:sz w:val="16"/>
                <w:szCs w:val="16"/>
                <w:cs/>
                <w:lang w:bidi="hi-IN"/>
              </w:rPr>
              <w:t>विनिर्माण</w:t>
            </w:r>
          </w:p>
        </w:tc>
        <w:tc>
          <w:tcPr>
            <w:tcW w:w="1070" w:type="dxa"/>
            <w:tcBorders>
              <w:top w:val="nil"/>
              <w:left w:val="nil"/>
              <w:bottom w:val="nil"/>
              <w:right w:val="nil"/>
            </w:tcBorders>
            <w:shd w:val="clear" w:color="auto" w:fill="auto"/>
            <w:noWrap/>
            <w:hideMark/>
          </w:tcPr>
          <w:p w14:paraId="4F80168F"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1.7763</w:t>
            </w:r>
          </w:p>
        </w:tc>
        <w:tc>
          <w:tcPr>
            <w:tcW w:w="1140" w:type="dxa"/>
            <w:tcBorders>
              <w:top w:val="nil"/>
              <w:left w:val="single" w:sz="4" w:space="0" w:color="auto"/>
              <w:bottom w:val="nil"/>
              <w:right w:val="single" w:sz="4" w:space="0" w:color="auto"/>
            </w:tcBorders>
            <w:shd w:val="clear" w:color="auto" w:fill="auto"/>
            <w:noWrap/>
            <w:hideMark/>
          </w:tcPr>
          <w:p w14:paraId="7FEE41D0"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0.2</w:t>
            </w:r>
          </w:p>
        </w:tc>
        <w:tc>
          <w:tcPr>
            <w:tcW w:w="1197" w:type="dxa"/>
            <w:tcBorders>
              <w:top w:val="nil"/>
              <w:left w:val="nil"/>
              <w:bottom w:val="nil"/>
              <w:right w:val="nil"/>
            </w:tcBorders>
            <w:shd w:val="clear" w:color="auto" w:fill="auto"/>
            <w:noWrap/>
            <w:hideMark/>
          </w:tcPr>
          <w:p w14:paraId="725FCEE8"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24.7</w:t>
            </w:r>
          </w:p>
        </w:tc>
        <w:tc>
          <w:tcPr>
            <w:tcW w:w="1092" w:type="dxa"/>
            <w:tcBorders>
              <w:top w:val="nil"/>
              <w:left w:val="single" w:sz="4" w:space="0" w:color="auto"/>
              <w:bottom w:val="nil"/>
              <w:right w:val="single" w:sz="4" w:space="0" w:color="auto"/>
            </w:tcBorders>
            <w:shd w:val="clear" w:color="auto" w:fill="auto"/>
            <w:noWrap/>
            <w:hideMark/>
          </w:tcPr>
          <w:p w14:paraId="60918E58"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72.4</w:t>
            </w:r>
          </w:p>
        </w:tc>
        <w:tc>
          <w:tcPr>
            <w:tcW w:w="1068" w:type="dxa"/>
            <w:tcBorders>
              <w:top w:val="nil"/>
              <w:left w:val="nil"/>
              <w:bottom w:val="nil"/>
              <w:right w:val="single" w:sz="4" w:space="0" w:color="auto"/>
            </w:tcBorders>
            <w:shd w:val="clear" w:color="auto" w:fill="auto"/>
            <w:noWrap/>
            <w:hideMark/>
          </w:tcPr>
          <w:p w14:paraId="4B0EADB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109.9</w:t>
            </w:r>
          </w:p>
        </w:tc>
      </w:tr>
      <w:tr w:rsidR="001F1FBE" w:rsidRPr="00FE1959" w14:paraId="71C95AFD"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75E5C910"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31</w:t>
            </w:r>
          </w:p>
        </w:tc>
        <w:tc>
          <w:tcPr>
            <w:tcW w:w="4058" w:type="dxa"/>
            <w:tcBorders>
              <w:top w:val="nil"/>
              <w:left w:val="single" w:sz="4" w:space="0" w:color="auto"/>
              <w:bottom w:val="nil"/>
              <w:right w:val="single" w:sz="4" w:space="0" w:color="auto"/>
            </w:tcBorders>
            <w:shd w:val="clear" w:color="auto" w:fill="auto"/>
            <w:hideMark/>
          </w:tcPr>
          <w:p w14:paraId="0B5F585C" w14:textId="39C49E7E" w:rsidR="001F1FBE" w:rsidRPr="00FE1959" w:rsidRDefault="001F1FBE" w:rsidP="001F1FB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 xml:space="preserve">फर्नीचरों का </w:t>
            </w:r>
            <w:r w:rsidRPr="004237CA">
              <w:rPr>
                <w:rFonts w:ascii="Mangal" w:hAnsi="Mangal" w:cs="Mangal" w:hint="cs"/>
                <w:sz w:val="16"/>
                <w:szCs w:val="16"/>
                <w:cs/>
                <w:lang w:bidi="hi-IN"/>
              </w:rPr>
              <w:t>विनिर्माण</w:t>
            </w:r>
          </w:p>
        </w:tc>
        <w:tc>
          <w:tcPr>
            <w:tcW w:w="1070" w:type="dxa"/>
            <w:tcBorders>
              <w:top w:val="nil"/>
              <w:left w:val="nil"/>
              <w:bottom w:val="nil"/>
              <w:right w:val="nil"/>
            </w:tcBorders>
            <w:shd w:val="clear" w:color="auto" w:fill="auto"/>
            <w:noWrap/>
            <w:hideMark/>
          </w:tcPr>
          <w:p w14:paraId="63CD8A7A"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0.1311</w:t>
            </w:r>
          </w:p>
        </w:tc>
        <w:tc>
          <w:tcPr>
            <w:tcW w:w="1140" w:type="dxa"/>
            <w:tcBorders>
              <w:top w:val="nil"/>
              <w:left w:val="single" w:sz="4" w:space="0" w:color="auto"/>
              <w:bottom w:val="nil"/>
              <w:right w:val="single" w:sz="4" w:space="0" w:color="auto"/>
            </w:tcBorders>
            <w:shd w:val="clear" w:color="auto" w:fill="auto"/>
            <w:noWrap/>
            <w:hideMark/>
          </w:tcPr>
          <w:p w14:paraId="5F4647F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1.4</w:t>
            </w:r>
          </w:p>
        </w:tc>
        <w:tc>
          <w:tcPr>
            <w:tcW w:w="1197" w:type="dxa"/>
            <w:tcBorders>
              <w:top w:val="nil"/>
              <w:left w:val="nil"/>
              <w:bottom w:val="nil"/>
              <w:right w:val="nil"/>
            </w:tcBorders>
            <w:shd w:val="clear" w:color="auto" w:fill="auto"/>
            <w:noWrap/>
            <w:hideMark/>
          </w:tcPr>
          <w:p w14:paraId="264443F9"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88.0</w:t>
            </w:r>
          </w:p>
        </w:tc>
        <w:tc>
          <w:tcPr>
            <w:tcW w:w="1092" w:type="dxa"/>
            <w:tcBorders>
              <w:top w:val="nil"/>
              <w:left w:val="single" w:sz="4" w:space="0" w:color="auto"/>
              <w:bottom w:val="nil"/>
              <w:right w:val="single" w:sz="4" w:space="0" w:color="auto"/>
            </w:tcBorders>
            <w:shd w:val="clear" w:color="auto" w:fill="auto"/>
            <w:noWrap/>
            <w:hideMark/>
          </w:tcPr>
          <w:p w14:paraId="23F06E7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142.8</w:t>
            </w:r>
          </w:p>
        </w:tc>
        <w:tc>
          <w:tcPr>
            <w:tcW w:w="1068" w:type="dxa"/>
            <w:tcBorders>
              <w:top w:val="nil"/>
              <w:left w:val="nil"/>
              <w:bottom w:val="nil"/>
              <w:right w:val="single" w:sz="4" w:space="0" w:color="auto"/>
            </w:tcBorders>
            <w:shd w:val="clear" w:color="auto" w:fill="auto"/>
            <w:noWrap/>
            <w:hideMark/>
          </w:tcPr>
          <w:p w14:paraId="59CB92BE"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153.7</w:t>
            </w:r>
          </w:p>
        </w:tc>
      </w:tr>
      <w:tr w:rsidR="001F1FBE" w:rsidRPr="00FE1959" w14:paraId="0D2C42D4"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54B47F30" w14:textId="77777777" w:rsidR="001F1FBE" w:rsidRPr="00FE1959" w:rsidRDefault="001F1FBE" w:rsidP="001F1FB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32</w:t>
            </w:r>
          </w:p>
        </w:tc>
        <w:tc>
          <w:tcPr>
            <w:tcW w:w="4058" w:type="dxa"/>
            <w:tcBorders>
              <w:top w:val="nil"/>
              <w:left w:val="single" w:sz="4" w:space="0" w:color="auto"/>
              <w:bottom w:val="nil"/>
              <w:right w:val="single" w:sz="4" w:space="0" w:color="auto"/>
            </w:tcBorders>
            <w:shd w:val="clear" w:color="auto" w:fill="auto"/>
            <w:hideMark/>
          </w:tcPr>
          <w:p w14:paraId="0E99368F" w14:textId="77777777" w:rsidR="001F1FBE" w:rsidRPr="004237CA" w:rsidRDefault="001F1FBE" w:rsidP="001F1FBE">
            <w:pPr>
              <w:rPr>
                <w:rFonts w:ascii="Mangal" w:hAnsi="Mangal" w:cs="Mangal"/>
                <w:sz w:val="16"/>
                <w:szCs w:val="16"/>
                <w:lang w:bidi="hi-IN"/>
              </w:rPr>
            </w:pPr>
            <w:r w:rsidRPr="004237CA">
              <w:rPr>
                <w:rFonts w:ascii="Mangal" w:hAnsi="Mangal" w:cs="Mangal"/>
                <w:sz w:val="16"/>
                <w:szCs w:val="16"/>
                <w:cs/>
                <w:lang w:bidi="hi-IN"/>
              </w:rPr>
              <w:t>अन्‍य</w:t>
            </w:r>
            <w:r>
              <w:rPr>
                <w:rFonts w:ascii="Mangal" w:hAnsi="Mangal" w:cs="Mangal" w:hint="cs"/>
                <w:sz w:val="16"/>
                <w:szCs w:val="16"/>
                <w:cs/>
                <w:lang w:bidi="hi-IN"/>
              </w:rPr>
              <w:t xml:space="preserve"> </w:t>
            </w:r>
            <w:r w:rsidRPr="004237CA">
              <w:rPr>
                <w:rFonts w:ascii="Mangal" w:hAnsi="Mangal" w:cs="Mangal" w:hint="cs"/>
                <w:sz w:val="16"/>
                <w:szCs w:val="16"/>
                <w:cs/>
                <w:lang w:bidi="hi-IN"/>
              </w:rPr>
              <w:t xml:space="preserve">विनिर्माण </w:t>
            </w:r>
          </w:p>
          <w:p w14:paraId="26CEC9EB" w14:textId="77777777" w:rsidR="001F1FBE" w:rsidRPr="004237CA" w:rsidRDefault="001F1FBE" w:rsidP="001F1FBE">
            <w:pPr>
              <w:rPr>
                <w:rFonts w:ascii="Mangal" w:hAnsi="Mangal" w:cs="Mangal"/>
                <w:sz w:val="16"/>
                <w:szCs w:val="16"/>
                <w:lang w:bidi="hi-IN"/>
              </w:rPr>
            </w:pPr>
          </w:p>
          <w:p w14:paraId="2B804834" w14:textId="47010E95" w:rsidR="001F1FBE" w:rsidRPr="00FE1959" w:rsidRDefault="001F1FBE" w:rsidP="001F1FBE">
            <w:pPr>
              <w:autoSpaceDE/>
              <w:autoSpaceDN/>
              <w:jc w:val="left"/>
              <w:rPr>
                <w:rFonts w:ascii="Cambria" w:hAnsi="Cambria" w:cs="Calibri"/>
                <w:color w:val="000000"/>
                <w:sz w:val="18"/>
                <w:szCs w:val="18"/>
                <w:lang w:val="en-US"/>
              </w:rPr>
            </w:pPr>
          </w:p>
        </w:tc>
        <w:tc>
          <w:tcPr>
            <w:tcW w:w="1070" w:type="dxa"/>
            <w:tcBorders>
              <w:top w:val="nil"/>
              <w:left w:val="nil"/>
              <w:bottom w:val="nil"/>
              <w:right w:val="nil"/>
            </w:tcBorders>
            <w:shd w:val="clear" w:color="auto" w:fill="auto"/>
            <w:noWrap/>
            <w:hideMark/>
          </w:tcPr>
          <w:p w14:paraId="735EBEB7" w14:textId="77777777" w:rsidR="001F1FBE" w:rsidRPr="00370FEE" w:rsidRDefault="001F1FBE" w:rsidP="001F1FBE">
            <w:pPr>
              <w:autoSpaceDE/>
              <w:autoSpaceDN/>
              <w:jc w:val="right"/>
              <w:rPr>
                <w:rFonts w:ascii="Cambria" w:hAnsi="Cambria" w:cs="Calibri"/>
                <w:color w:val="000000"/>
                <w:sz w:val="18"/>
                <w:szCs w:val="18"/>
                <w:lang w:val="en-US"/>
              </w:rPr>
            </w:pPr>
            <w:r w:rsidRPr="00370FEE">
              <w:rPr>
                <w:rFonts w:ascii="Cambria" w:hAnsi="Cambria" w:cs="Calibri"/>
                <w:color w:val="000000"/>
                <w:sz w:val="18"/>
                <w:szCs w:val="18"/>
                <w:lang w:val="en-US"/>
              </w:rPr>
              <w:t>0.9415</w:t>
            </w:r>
          </w:p>
        </w:tc>
        <w:tc>
          <w:tcPr>
            <w:tcW w:w="1140" w:type="dxa"/>
            <w:tcBorders>
              <w:top w:val="nil"/>
              <w:left w:val="single" w:sz="4" w:space="0" w:color="auto"/>
              <w:bottom w:val="nil"/>
              <w:right w:val="single" w:sz="4" w:space="0" w:color="auto"/>
            </w:tcBorders>
            <w:shd w:val="clear" w:color="auto" w:fill="auto"/>
            <w:noWrap/>
            <w:hideMark/>
          </w:tcPr>
          <w:p w14:paraId="14C76BCB"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10.7</w:t>
            </w:r>
          </w:p>
        </w:tc>
        <w:tc>
          <w:tcPr>
            <w:tcW w:w="1197" w:type="dxa"/>
            <w:tcBorders>
              <w:top w:val="nil"/>
              <w:left w:val="nil"/>
              <w:bottom w:val="nil"/>
              <w:right w:val="nil"/>
            </w:tcBorders>
            <w:shd w:val="clear" w:color="auto" w:fill="auto"/>
            <w:noWrap/>
            <w:hideMark/>
          </w:tcPr>
          <w:p w14:paraId="417F0138"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30.0</w:t>
            </w:r>
          </w:p>
        </w:tc>
        <w:tc>
          <w:tcPr>
            <w:tcW w:w="1092" w:type="dxa"/>
            <w:tcBorders>
              <w:top w:val="nil"/>
              <w:left w:val="single" w:sz="4" w:space="0" w:color="auto"/>
              <w:bottom w:val="nil"/>
              <w:right w:val="single" w:sz="4" w:space="0" w:color="auto"/>
            </w:tcBorders>
            <w:shd w:val="clear" w:color="auto" w:fill="auto"/>
            <w:noWrap/>
            <w:hideMark/>
          </w:tcPr>
          <w:p w14:paraId="405E9D35"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52.5</w:t>
            </w:r>
          </w:p>
        </w:tc>
        <w:tc>
          <w:tcPr>
            <w:tcW w:w="1068" w:type="dxa"/>
            <w:tcBorders>
              <w:top w:val="nil"/>
              <w:left w:val="nil"/>
              <w:bottom w:val="nil"/>
              <w:right w:val="single" w:sz="4" w:space="0" w:color="auto"/>
            </w:tcBorders>
            <w:shd w:val="clear" w:color="auto" w:fill="auto"/>
            <w:noWrap/>
            <w:hideMark/>
          </w:tcPr>
          <w:p w14:paraId="08C1C842" w14:textId="77777777" w:rsidR="001F1FBE" w:rsidRPr="00FE1959" w:rsidRDefault="001F1FBE" w:rsidP="001F1FB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50.3</w:t>
            </w:r>
          </w:p>
        </w:tc>
      </w:tr>
      <w:tr w:rsidR="00FE1959" w:rsidRPr="00FE1959" w14:paraId="07761794"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760C70FD" w14:textId="77777777" w:rsidR="00FE1959" w:rsidRPr="00FE1959" w:rsidRDefault="00FE1959" w:rsidP="00FE1959">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4058" w:type="dxa"/>
            <w:tcBorders>
              <w:top w:val="nil"/>
              <w:left w:val="single" w:sz="4" w:space="0" w:color="auto"/>
              <w:bottom w:val="nil"/>
              <w:right w:val="single" w:sz="4" w:space="0" w:color="auto"/>
            </w:tcBorders>
            <w:shd w:val="clear" w:color="auto" w:fill="auto"/>
            <w:hideMark/>
          </w:tcPr>
          <w:p w14:paraId="5657A008" w14:textId="77777777" w:rsidR="00FE1959" w:rsidRPr="00FE1959" w:rsidRDefault="00FE1959" w:rsidP="00FE1959">
            <w:pPr>
              <w:autoSpaceDE/>
              <w:autoSpaceDN/>
              <w:jc w:val="left"/>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1070" w:type="dxa"/>
            <w:tcBorders>
              <w:top w:val="nil"/>
              <w:left w:val="nil"/>
              <w:bottom w:val="nil"/>
              <w:right w:val="nil"/>
            </w:tcBorders>
            <w:shd w:val="clear" w:color="auto" w:fill="auto"/>
            <w:noWrap/>
            <w:hideMark/>
          </w:tcPr>
          <w:p w14:paraId="7AA33223" w14:textId="77777777" w:rsidR="00FE1959" w:rsidRPr="00FE1959" w:rsidRDefault="00FE1959" w:rsidP="00FE1959">
            <w:pPr>
              <w:autoSpaceDE/>
              <w:autoSpaceDN/>
              <w:jc w:val="left"/>
              <w:rPr>
                <w:rFonts w:ascii="Cambria" w:hAnsi="Cambria" w:cs="Calibri"/>
                <w:color w:val="000000"/>
                <w:sz w:val="18"/>
                <w:szCs w:val="18"/>
                <w:lang w:val="en-US"/>
              </w:rPr>
            </w:pPr>
          </w:p>
        </w:tc>
        <w:tc>
          <w:tcPr>
            <w:tcW w:w="1140" w:type="dxa"/>
            <w:tcBorders>
              <w:top w:val="nil"/>
              <w:left w:val="single" w:sz="4" w:space="0" w:color="auto"/>
              <w:bottom w:val="nil"/>
              <w:right w:val="single" w:sz="4" w:space="0" w:color="auto"/>
            </w:tcBorders>
            <w:shd w:val="clear" w:color="auto" w:fill="auto"/>
            <w:noWrap/>
            <w:hideMark/>
          </w:tcPr>
          <w:p w14:paraId="61C763BF" w14:textId="77777777" w:rsidR="00FE1959" w:rsidRPr="00FE1959" w:rsidRDefault="00FE1959" w:rsidP="00FE1959">
            <w:pPr>
              <w:autoSpaceDE/>
              <w:autoSpaceDN/>
              <w:jc w:val="left"/>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1197" w:type="dxa"/>
            <w:tcBorders>
              <w:top w:val="nil"/>
              <w:left w:val="nil"/>
              <w:bottom w:val="nil"/>
              <w:right w:val="nil"/>
            </w:tcBorders>
            <w:shd w:val="clear" w:color="auto" w:fill="auto"/>
            <w:noWrap/>
            <w:hideMark/>
          </w:tcPr>
          <w:p w14:paraId="394A7A1E" w14:textId="77777777" w:rsidR="00FE1959" w:rsidRPr="00FE1959" w:rsidRDefault="00FE1959" w:rsidP="00FE1959">
            <w:pPr>
              <w:autoSpaceDE/>
              <w:autoSpaceDN/>
              <w:jc w:val="left"/>
              <w:rPr>
                <w:rFonts w:ascii="Cambria" w:hAnsi="Cambria" w:cs="Calibri"/>
                <w:color w:val="000000"/>
                <w:sz w:val="18"/>
                <w:szCs w:val="18"/>
                <w:lang w:val="en-US"/>
              </w:rPr>
            </w:pPr>
          </w:p>
        </w:tc>
        <w:tc>
          <w:tcPr>
            <w:tcW w:w="1092" w:type="dxa"/>
            <w:tcBorders>
              <w:top w:val="nil"/>
              <w:left w:val="single" w:sz="4" w:space="0" w:color="auto"/>
              <w:bottom w:val="nil"/>
              <w:right w:val="single" w:sz="4" w:space="0" w:color="auto"/>
            </w:tcBorders>
            <w:shd w:val="clear" w:color="auto" w:fill="auto"/>
            <w:noWrap/>
            <w:hideMark/>
          </w:tcPr>
          <w:p w14:paraId="793BA1AB" w14:textId="77777777" w:rsidR="00FE1959" w:rsidRPr="00FE1959" w:rsidRDefault="00FE1959" w:rsidP="00FE1959">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1068" w:type="dxa"/>
            <w:tcBorders>
              <w:top w:val="nil"/>
              <w:left w:val="nil"/>
              <w:bottom w:val="nil"/>
              <w:right w:val="single" w:sz="4" w:space="0" w:color="auto"/>
            </w:tcBorders>
            <w:shd w:val="clear" w:color="auto" w:fill="auto"/>
            <w:noWrap/>
            <w:hideMark/>
          </w:tcPr>
          <w:p w14:paraId="7FB615FA" w14:textId="77777777" w:rsidR="00FE1959" w:rsidRPr="00FE1959" w:rsidRDefault="00FE1959" w:rsidP="00FE1959">
            <w:pPr>
              <w:autoSpaceDE/>
              <w:autoSpaceDN/>
              <w:jc w:val="center"/>
              <w:rPr>
                <w:rFonts w:ascii="Cambria" w:hAnsi="Cambria" w:cs="Calibri"/>
                <w:color w:val="000000"/>
                <w:sz w:val="18"/>
                <w:szCs w:val="18"/>
                <w:lang w:val="en-US"/>
              </w:rPr>
            </w:pPr>
          </w:p>
        </w:tc>
      </w:tr>
      <w:tr w:rsidR="00370D7E" w:rsidRPr="00FE1959" w14:paraId="108D3A57"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587330B4" w14:textId="77777777" w:rsidR="00370D7E" w:rsidRPr="00FE1959" w:rsidRDefault="00370D7E" w:rsidP="00370D7E">
            <w:pPr>
              <w:autoSpaceDE/>
              <w:autoSpaceDN/>
              <w:jc w:val="center"/>
              <w:rPr>
                <w:rFonts w:ascii="Cambria" w:hAnsi="Cambria" w:cs="Calibri"/>
                <w:color w:val="000000"/>
                <w:sz w:val="18"/>
                <w:szCs w:val="18"/>
                <w:lang w:val="en-US"/>
              </w:rPr>
            </w:pPr>
            <w:r>
              <w:rPr>
                <w:rFonts w:ascii="Cambria" w:hAnsi="Cambria" w:cs="Calibri"/>
                <w:color w:val="000000"/>
                <w:sz w:val="18"/>
                <w:szCs w:val="18"/>
                <w:lang w:val="en-US"/>
              </w:rPr>
              <w:t>0</w:t>
            </w:r>
            <w:r w:rsidRPr="00FE1959">
              <w:rPr>
                <w:rFonts w:ascii="Cambria" w:hAnsi="Cambria" w:cs="Calibri"/>
                <w:color w:val="000000"/>
                <w:sz w:val="18"/>
                <w:szCs w:val="18"/>
                <w:lang w:val="en-US"/>
              </w:rPr>
              <w:t>5</w:t>
            </w:r>
          </w:p>
        </w:tc>
        <w:tc>
          <w:tcPr>
            <w:tcW w:w="4058" w:type="dxa"/>
            <w:tcBorders>
              <w:top w:val="nil"/>
              <w:left w:val="single" w:sz="4" w:space="0" w:color="auto"/>
              <w:bottom w:val="nil"/>
              <w:right w:val="single" w:sz="4" w:space="0" w:color="auto"/>
            </w:tcBorders>
            <w:shd w:val="clear" w:color="auto" w:fill="auto"/>
            <w:hideMark/>
          </w:tcPr>
          <w:p w14:paraId="56203C1C" w14:textId="3C6D41ED" w:rsidR="00370D7E" w:rsidRPr="00FE1959" w:rsidRDefault="00370D7E" w:rsidP="00370D7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खनन</w:t>
            </w:r>
          </w:p>
        </w:tc>
        <w:tc>
          <w:tcPr>
            <w:tcW w:w="1070" w:type="dxa"/>
            <w:tcBorders>
              <w:top w:val="nil"/>
              <w:left w:val="nil"/>
              <w:bottom w:val="nil"/>
              <w:right w:val="nil"/>
            </w:tcBorders>
            <w:shd w:val="clear" w:color="auto" w:fill="auto"/>
            <w:noWrap/>
            <w:hideMark/>
          </w:tcPr>
          <w:p w14:paraId="2DAEEC65"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14.3725</w:t>
            </w:r>
          </w:p>
        </w:tc>
        <w:tc>
          <w:tcPr>
            <w:tcW w:w="1140" w:type="dxa"/>
            <w:tcBorders>
              <w:top w:val="nil"/>
              <w:left w:val="single" w:sz="4" w:space="0" w:color="auto"/>
              <w:bottom w:val="nil"/>
              <w:right w:val="single" w:sz="4" w:space="0" w:color="auto"/>
            </w:tcBorders>
            <w:shd w:val="clear" w:color="auto" w:fill="auto"/>
            <w:noWrap/>
            <w:hideMark/>
          </w:tcPr>
          <w:p w14:paraId="2AAF9996"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78.8</w:t>
            </w:r>
          </w:p>
        </w:tc>
        <w:tc>
          <w:tcPr>
            <w:tcW w:w="1197" w:type="dxa"/>
            <w:tcBorders>
              <w:top w:val="nil"/>
              <w:left w:val="nil"/>
              <w:bottom w:val="nil"/>
              <w:right w:val="nil"/>
            </w:tcBorders>
            <w:shd w:val="clear" w:color="auto" w:fill="auto"/>
            <w:noWrap/>
            <w:hideMark/>
          </w:tcPr>
          <w:p w14:paraId="2DA3E07E"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87.5</w:t>
            </w:r>
          </w:p>
        </w:tc>
        <w:tc>
          <w:tcPr>
            <w:tcW w:w="1092" w:type="dxa"/>
            <w:tcBorders>
              <w:top w:val="nil"/>
              <w:left w:val="single" w:sz="4" w:space="0" w:color="auto"/>
              <w:bottom w:val="nil"/>
              <w:right w:val="single" w:sz="4" w:space="0" w:color="auto"/>
            </w:tcBorders>
            <w:shd w:val="clear" w:color="auto" w:fill="auto"/>
            <w:noWrap/>
            <w:hideMark/>
          </w:tcPr>
          <w:p w14:paraId="02E802D1"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85.6</w:t>
            </w:r>
          </w:p>
        </w:tc>
        <w:tc>
          <w:tcPr>
            <w:tcW w:w="1068" w:type="dxa"/>
            <w:tcBorders>
              <w:top w:val="nil"/>
              <w:left w:val="nil"/>
              <w:bottom w:val="nil"/>
              <w:right w:val="single" w:sz="4" w:space="0" w:color="auto"/>
            </w:tcBorders>
            <w:shd w:val="clear" w:color="auto" w:fill="auto"/>
            <w:noWrap/>
            <w:hideMark/>
          </w:tcPr>
          <w:p w14:paraId="19C0B284"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87.2</w:t>
            </w:r>
          </w:p>
        </w:tc>
      </w:tr>
      <w:tr w:rsidR="00370D7E" w:rsidRPr="00FE1959" w14:paraId="54ACEF97"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1503D18F" w14:textId="77777777" w:rsidR="00370D7E" w:rsidRPr="00FE1959" w:rsidRDefault="00370D7E" w:rsidP="00370D7E">
            <w:pPr>
              <w:autoSpaceDE/>
              <w:autoSpaceDN/>
              <w:jc w:val="center"/>
              <w:rPr>
                <w:rFonts w:ascii="Cambria" w:hAnsi="Cambria" w:cs="Calibri"/>
                <w:color w:val="000000"/>
                <w:sz w:val="18"/>
                <w:szCs w:val="18"/>
                <w:lang w:val="en-US"/>
              </w:rPr>
            </w:pPr>
            <w:r>
              <w:rPr>
                <w:rFonts w:ascii="Cambria" w:hAnsi="Cambria" w:cs="Calibri"/>
                <w:color w:val="000000"/>
                <w:sz w:val="18"/>
                <w:szCs w:val="18"/>
                <w:lang w:val="en-US"/>
              </w:rPr>
              <w:t>10</w:t>
            </w:r>
            <w:r w:rsidRPr="00FE1959">
              <w:rPr>
                <w:rFonts w:ascii="Cambria" w:hAnsi="Cambria" w:cs="Calibri"/>
                <w:color w:val="000000"/>
                <w:sz w:val="18"/>
                <w:szCs w:val="18"/>
                <w:lang w:val="en-US"/>
              </w:rPr>
              <w:t>-32</w:t>
            </w:r>
          </w:p>
        </w:tc>
        <w:tc>
          <w:tcPr>
            <w:tcW w:w="4058" w:type="dxa"/>
            <w:tcBorders>
              <w:top w:val="nil"/>
              <w:left w:val="single" w:sz="4" w:space="0" w:color="auto"/>
              <w:bottom w:val="nil"/>
              <w:right w:val="single" w:sz="4" w:space="0" w:color="auto"/>
            </w:tcBorders>
            <w:shd w:val="clear" w:color="auto" w:fill="auto"/>
            <w:hideMark/>
          </w:tcPr>
          <w:p w14:paraId="4E8B0608" w14:textId="4002C124" w:rsidR="00370D7E" w:rsidRPr="00FE1959" w:rsidRDefault="00370D7E" w:rsidP="00370D7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विनिर्माण</w:t>
            </w:r>
          </w:p>
        </w:tc>
        <w:tc>
          <w:tcPr>
            <w:tcW w:w="1070" w:type="dxa"/>
            <w:tcBorders>
              <w:top w:val="nil"/>
              <w:left w:val="nil"/>
              <w:bottom w:val="nil"/>
              <w:right w:val="nil"/>
            </w:tcBorders>
            <w:shd w:val="clear" w:color="auto" w:fill="auto"/>
            <w:noWrap/>
            <w:hideMark/>
          </w:tcPr>
          <w:p w14:paraId="46734BC1"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77.6332</w:t>
            </w:r>
          </w:p>
        </w:tc>
        <w:tc>
          <w:tcPr>
            <w:tcW w:w="1140" w:type="dxa"/>
            <w:tcBorders>
              <w:top w:val="nil"/>
              <w:left w:val="single" w:sz="4" w:space="0" w:color="auto"/>
              <w:bottom w:val="nil"/>
              <w:right w:val="single" w:sz="4" w:space="0" w:color="auto"/>
            </w:tcBorders>
            <w:shd w:val="clear" w:color="auto" w:fill="auto"/>
            <w:noWrap/>
            <w:hideMark/>
          </w:tcPr>
          <w:p w14:paraId="502E05B3"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42.1</w:t>
            </w:r>
          </w:p>
        </w:tc>
        <w:tc>
          <w:tcPr>
            <w:tcW w:w="1197" w:type="dxa"/>
            <w:tcBorders>
              <w:top w:val="nil"/>
              <w:left w:val="nil"/>
              <w:bottom w:val="nil"/>
              <w:right w:val="nil"/>
            </w:tcBorders>
            <w:shd w:val="clear" w:color="auto" w:fill="auto"/>
            <w:noWrap/>
            <w:hideMark/>
          </w:tcPr>
          <w:p w14:paraId="109D9506"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83.6</w:t>
            </w:r>
          </w:p>
        </w:tc>
        <w:tc>
          <w:tcPr>
            <w:tcW w:w="1092" w:type="dxa"/>
            <w:tcBorders>
              <w:top w:val="nil"/>
              <w:left w:val="single" w:sz="4" w:space="0" w:color="auto"/>
              <w:bottom w:val="nil"/>
              <w:right w:val="single" w:sz="4" w:space="0" w:color="auto"/>
            </w:tcBorders>
            <w:shd w:val="clear" w:color="auto" w:fill="auto"/>
            <w:noWrap/>
            <w:hideMark/>
          </w:tcPr>
          <w:p w14:paraId="086AB75D"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108.4</w:t>
            </w:r>
          </w:p>
        </w:tc>
        <w:tc>
          <w:tcPr>
            <w:tcW w:w="1068" w:type="dxa"/>
            <w:tcBorders>
              <w:top w:val="nil"/>
              <w:left w:val="nil"/>
              <w:bottom w:val="nil"/>
              <w:right w:val="single" w:sz="4" w:space="0" w:color="auto"/>
            </w:tcBorders>
            <w:shd w:val="clear" w:color="auto" w:fill="auto"/>
            <w:noWrap/>
            <w:hideMark/>
          </w:tcPr>
          <w:p w14:paraId="01091666"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118.8</w:t>
            </w:r>
          </w:p>
        </w:tc>
      </w:tr>
      <w:tr w:rsidR="00370D7E" w:rsidRPr="00FE1959" w14:paraId="5DEADD1A"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097057F7" w14:textId="77777777" w:rsidR="00370D7E" w:rsidRPr="00FE1959" w:rsidRDefault="00370D7E" w:rsidP="00370D7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35</w:t>
            </w:r>
          </w:p>
        </w:tc>
        <w:tc>
          <w:tcPr>
            <w:tcW w:w="4058" w:type="dxa"/>
            <w:tcBorders>
              <w:top w:val="nil"/>
              <w:left w:val="single" w:sz="4" w:space="0" w:color="auto"/>
              <w:bottom w:val="nil"/>
              <w:right w:val="single" w:sz="4" w:space="0" w:color="auto"/>
            </w:tcBorders>
            <w:shd w:val="clear" w:color="auto" w:fill="auto"/>
            <w:hideMark/>
          </w:tcPr>
          <w:p w14:paraId="35EB5115" w14:textId="6E6EE644" w:rsidR="00370D7E" w:rsidRPr="00FE1959" w:rsidRDefault="00370D7E" w:rsidP="00370D7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विद्युत</w:t>
            </w:r>
          </w:p>
        </w:tc>
        <w:tc>
          <w:tcPr>
            <w:tcW w:w="1070" w:type="dxa"/>
            <w:tcBorders>
              <w:top w:val="nil"/>
              <w:left w:val="nil"/>
              <w:bottom w:val="nil"/>
              <w:right w:val="nil"/>
            </w:tcBorders>
            <w:shd w:val="clear" w:color="auto" w:fill="auto"/>
            <w:noWrap/>
            <w:hideMark/>
          </w:tcPr>
          <w:p w14:paraId="1F926EDE"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7.9943</w:t>
            </w:r>
          </w:p>
        </w:tc>
        <w:tc>
          <w:tcPr>
            <w:tcW w:w="1140" w:type="dxa"/>
            <w:tcBorders>
              <w:top w:val="nil"/>
              <w:left w:val="single" w:sz="4" w:space="0" w:color="auto"/>
              <w:bottom w:val="nil"/>
              <w:right w:val="single" w:sz="4" w:space="0" w:color="auto"/>
            </w:tcBorders>
            <w:shd w:val="clear" w:color="auto" w:fill="auto"/>
            <w:noWrap/>
            <w:hideMark/>
          </w:tcPr>
          <w:p w14:paraId="4FB40520"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125.6</w:t>
            </w:r>
          </w:p>
        </w:tc>
        <w:tc>
          <w:tcPr>
            <w:tcW w:w="1197" w:type="dxa"/>
            <w:tcBorders>
              <w:top w:val="nil"/>
              <w:left w:val="nil"/>
              <w:bottom w:val="nil"/>
              <w:right w:val="nil"/>
            </w:tcBorders>
            <w:shd w:val="clear" w:color="auto" w:fill="auto"/>
            <w:noWrap/>
            <w:hideMark/>
          </w:tcPr>
          <w:p w14:paraId="48358B98"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150.6</w:t>
            </w:r>
          </w:p>
        </w:tc>
        <w:tc>
          <w:tcPr>
            <w:tcW w:w="1092" w:type="dxa"/>
            <w:tcBorders>
              <w:top w:val="nil"/>
              <w:left w:val="single" w:sz="4" w:space="0" w:color="auto"/>
              <w:bottom w:val="nil"/>
              <w:right w:val="single" w:sz="4" w:space="0" w:color="auto"/>
            </w:tcBorders>
            <w:shd w:val="clear" w:color="auto" w:fill="auto"/>
            <w:noWrap/>
            <w:hideMark/>
          </w:tcPr>
          <w:p w14:paraId="4939206F"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156.2</w:t>
            </w:r>
          </w:p>
        </w:tc>
        <w:tc>
          <w:tcPr>
            <w:tcW w:w="1068" w:type="dxa"/>
            <w:tcBorders>
              <w:top w:val="nil"/>
              <w:left w:val="nil"/>
              <w:bottom w:val="nil"/>
              <w:right w:val="single" w:sz="4" w:space="0" w:color="auto"/>
            </w:tcBorders>
            <w:shd w:val="clear" w:color="auto" w:fill="auto"/>
            <w:noWrap/>
            <w:hideMark/>
          </w:tcPr>
          <w:p w14:paraId="2F9E107A"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166.3</w:t>
            </w:r>
          </w:p>
        </w:tc>
      </w:tr>
      <w:tr w:rsidR="00370D7E" w:rsidRPr="00FE1959" w14:paraId="2B094264" w14:textId="77777777" w:rsidTr="00FE4CF0">
        <w:trPr>
          <w:trHeight w:val="300"/>
          <w:jc w:val="center"/>
        </w:trPr>
        <w:tc>
          <w:tcPr>
            <w:tcW w:w="880" w:type="dxa"/>
            <w:tcBorders>
              <w:top w:val="nil"/>
              <w:left w:val="single" w:sz="4" w:space="0" w:color="auto"/>
              <w:bottom w:val="nil"/>
              <w:right w:val="nil"/>
            </w:tcBorders>
            <w:shd w:val="clear" w:color="auto" w:fill="auto"/>
            <w:noWrap/>
            <w:hideMark/>
          </w:tcPr>
          <w:p w14:paraId="163124E9" w14:textId="77777777" w:rsidR="00370D7E" w:rsidRPr="00FE1959" w:rsidRDefault="00370D7E" w:rsidP="00370D7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4058" w:type="dxa"/>
            <w:tcBorders>
              <w:top w:val="nil"/>
              <w:left w:val="single" w:sz="4" w:space="0" w:color="auto"/>
              <w:bottom w:val="nil"/>
              <w:right w:val="single" w:sz="4" w:space="0" w:color="auto"/>
            </w:tcBorders>
            <w:shd w:val="clear" w:color="auto" w:fill="auto"/>
            <w:hideMark/>
          </w:tcPr>
          <w:p w14:paraId="7661B8C9" w14:textId="2F84B76A" w:rsidR="00370D7E" w:rsidRPr="00FE1959" w:rsidRDefault="00370D7E" w:rsidP="00370D7E">
            <w:pPr>
              <w:autoSpaceDE/>
              <w:autoSpaceDN/>
              <w:jc w:val="left"/>
              <w:rPr>
                <w:rFonts w:ascii="Cambria" w:hAnsi="Cambria" w:cs="Calibri"/>
                <w:color w:val="000000"/>
                <w:sz w:val="18"/>
                <w:szCs w:val="18"/>
                <w:lang w:val="en-US"/>
              </w:rPr>
            </w:pPr>
          </w:p>
        </w:tc>
        <w:tc>
          <w:tcPr>
            <w:tcW w:w="1070" w:type="dxa"/>
            <w:tcBorders>
              <w:top w:val="nil"/>
              <w:left w:val="nil"/>
              <w:bottom w:val="nil"/>
              <w:right w:val="nil"/>
            </w:tcBorders>
            <w:shd w:val="clear" w:color="auto" w:fill="auto"/>
            <w:noWrap/>
            <w:hideMark/>
          </w:tcPr>
          <w:p w14:paraId="1DFAF56D" w14:textId="77777777" w:rsidR="00370D7E" w:rsidRPr="00FE1959" w:rsidRDefault="00370D7E" w:rsidP="00370D7E">
            <w:pPr>
              <w:autoSpaceDE/>
              <w:autoSpaceDN/>
              <w:jc w:val="left"/>
              <w:rPr>
                <w:rFonts w:ascii="Cambria" w:hAnsi="Cambria" w:cs="Calibri"/>
                <w:color w:val="000000"/>
                <w:sz w:val="18"/>
                <w:szCs w:val="18"/>
                <w:lang w:val="en-US"/>
              </w:rPr>
            </w:pPr>
          </w:p>
        </w:tc>
        <w:tc>
          <w:tcPr>
            <w:tcW w:w="1140" w:type="dxa"/>
            <w:tcBorders>
              <w:top w:val="nil"/>
              <w:left w:val="single" w:sz="4" w:space="0" w:color="auto"/>
              <w:bottom w:val="nil"/>
              <w:right w:val="single" w:sz="4" w:space="0" w:color="auto"/>
            </w:tcBorders>
            <w:shd w:val="clear" w:color="auto" w:fill="auto"/>
            <w:noWrap/>
            <w:hideMark/>
          </w:tcPr>
          <w:p w14:paraId="3FA61A8F" w14:textId="77777777" w:rsidR="00370D7E" w:rsidRPr="00FE1959" w:rsidRDefault="00370D7E" w:rsidP="00370D7E">
            <w:pPr>
              <w:autoSpaceDE/>
              <w:autoSpaceDN/>
              <w:jc w:val="left"/>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1197" w:type="dxa"/>
            <w:tcBorders>
              <w:top w:val="nil"/>
              <w:left w:val="nil"/>
              <w:bottom w:val="nil"/>
              <w:right w:val="nil"/>
            </w:tcBorders>
            <w:shd w:val="clear" w:color="auto" w:fill="auto"/>
            <w:noWrap/>
            <w:hideMark/>
          </w:tcPr>
          <w:p w14:paraId="6255B01F" w14:textId="77777777" w:rsidR="00370D7E" w:rsidRPr="00FE1959" w:rsidRDefault="00370D7E" w:rsidP="00370D7E">
            <w:pPr>
              <w:autoSpaceDE/>
              <w:autoSpaceDN/>
              <w:jc w:val="left"/>
              <w:rPr>
                <w:rFonts w:ascii="Cambria" w:hAnsi="Cambria" w:cs="Calibri"/>
                <w:color w:val="000000"/>
                <w:sz w:val="18"/>
                <w:szCs w:val="18"/>
                <w:lang w:val="en-US"/>
              </w:rPr>
            </w:pPr>
          </w:p>
        </w:tc>
        <w:tc>
          <w:tcPr>
            <w:tcW w:w="1092" w:type="dxa"/>
            <w:tcBorders>
              <w:top w:val="nil"/>
              <w:left w:val="single" w:sz="4" w:space="0" w:color="auto"/>
              <w:bottom w:val="nil"/>
              <w:right w:val="single" w:sz="4" w:space="0" w:color="auto"/>
            </w:tcBorders>
            <w:shd w:val="clear" w:color="auto" w:fill="auto"/>
            <w:noWrap/>
            <w:hideMark/>
          </w:tcPr>
          <w:p w14:paraId="0C527CBE" w14:textId="77777777" w:rsidR="00370D7E" w:rsidRPr="00FE1959" w:rsidRDefault="00370D7E" w:rsidP="00370D7E">
            <w:pPr>
              <w:autoSpaceDE/>
              <w:autoSpaceDN/>
              <w:jc w:val="center"/>
              <w:rPr>
                <w:rFonts w:ascii="Cambria" w:hAnsi="Cambria" w:cs="Calibri"/>
                <w:color w:val="000000"/>
                <w:sz w:val="18"/>
                <w:szCs w:val="18"/>
                <w:lang w:val="en-US"/>
              </w:rPr>
            </w:pPr>
            <w:r w:rsidRPr="00FE1959">
              <w:rPr>
                <w:rFonts w:ascii="Cambria" w:hAnsi="Cambria" w:cs="Calibri"/>
                <w:color w:val="000000"/>
                <w:sz w:val="18"/>
                <w:szCs w:val="18"/>
                <w:lang w:val="en-US"/>
              </w:rPr>
              <w:t> </w:t>
            </w:r>
          </w:p>
        </w:tc>
        <w:tc>
          <w:tcPr>
            <w:tcW w:w="1068" w:type="dxa"/>
            <w:tcBorders>
              <w:top w:val="nil"/>
              <w:left w:val="nil"/>
              <w:bottom w:val="nil"/>
              <w:right w:val="single" w:sz="4" w:space="0" w:color="auto"/>
            </w:tcBorders>
            <w:shd w:val="clear" w:color="auto" w:fill="auto"/>
            <w:noWrap/>
            <w:hideMark/>
          </w:tcPr>
          <w:p w14:paraId="53883294" w14:textId="77777777" w:rsidR="00370D7E" w:rsidRPr="00FE1959" w:rsidRDefault="00370D7E" w:rsidP="00370D7E">
            <w:pPr>
              <w:autoSpaceDE/>
              <w:autoSpaceDN/>
              <w:jc w:val="center"/>
              <w:rPr>
                <w:rFonts w:ascii="Cambria" w:hAnsi="Cambria" w:cs="Calibri"/>
                <w:color w:val="000000"/>
                <w:sz w:val="18"/>
                <w:szCs w:val="18"/>
                <w:lang w:val="en-US"/>
              </w:rPr>
            </w:pPr>
          </w:p>
        </w:tc>
      </w:tr>
      <w:tr w:rsidR="00370D7E" w:rsidRPr="00FE1959" w14:paraId="15D9D19F" w14:textId="77777777" w:rsidTr="00FE4CF0">
        <w:trPr>
          <w:trHeight w:val="300"/>
          <w:jc w:val="center"/>
        </w:trPr>
        <w:tc>
          <w:tcPr>
            <w:tcW w:w="880" w:type="dxa"/>
            <w:tcBorders>
              <w:top w:val="nil"/>
              <w:left w:val="single" w:sz="4" w:space="0" w:color="auto"/>
              <w:bottom w:val="single" w:sz="4" w:space="0" w:color="auto"/>
              <w:right w:val="nil"/>
            </w:tcBorders>
            <w:shd w:val="clear" w:color="auto" w:fill="auto"/>
            <w:noWrap/>
            <w:hideMark/>
          </w:tcPr>
          <w:p w14:paraId="1D44BC04" w14:textId="77777777" w:rsidR="00370D7E" w:rsidRPr="00FE1959" w:rsidRDefault="00370D7E" w:rsidP="00370D7E">
            <w:pPr>
              <w:autoSpaceDE/>
              <w:autoSpaceDN/>
              <w:jc w:val="left"/>
              <w:rPr>
                <w:rFonts w:ascii="Calibri" w:hAnsi="Calibri" w:cs="Calibri"/>
                <w:color w:val="000000"/>
                <w:lang w:val="en-US"/>
              </w:rPr>
            </w:pPr>
            <w:r w:rsidRPr="00FE1959">
              <w:rPr>
                <w:rFonts w:ascii="Calibri" w:hAnsi="Calibri" w:cs="Calibri"/>
                <w:color w:val="000000"/>
                <w:sz w:val="22"/>
                <w:szCs w:val="22"/>
                <w:lang w:val="en-US"/>
              </w:rPr>
              <w:t> </w:t>
            </w:r>
          </w:p>
        </w:tc>
        <w:tc>
          <w:tcPr>
            <w:tcW w:w="4058" w:type="dxa"/>
            <w:tcBorders>
              <w:top w:val="nil"/>
              <w:left w:val="single" w:sz="4" w:space="0" w:color="auto"/>
              <w:bottom w:val="single" w:sz="4" w:space="0" w:color="auto"/>
              <w:right w:val="single" w:sz="4" w:space="0" w:color="auto"/>
            </w:tcBorders>
            <w:shd w:val="clear" w:color="auto" w:fill="auto"/>
            <w:hideMark/>
          </w:tcPr>
          <w:p w14:paraId="70ED9614" w14:textId="09993BD7" w:rsidR="00370D7E" w:rsidRPr="00FE1959" w:rsidRDefault="00370D7E" w:rsidP="00370D7E">
            <w:pPr>
              <w:autoSpaceDE/>
              <w:autoSpaceDN/>
              <w:jc w:val="left"/>
              <w:rPr>
                <w:rFonts w:ascii="Cambria" w:hAnsi="Cambria" w:cs="Calibri"/>
                <w:color w:val="000000"/>
                <w:sz w:val="18"/>
                <w:szCs w:val="18"/>
                <w:lang w:val="en-US"/>
              </w:rPr>
            </w:pPr>
            <w:r w:rsidRPr="004237CA">
              <w:rPr>
                <w:rFonts w:ascii="Mangal" w:hAnsi="Mangal" w:cs="Mangal"/>
                <w:sz w:val="16"/>
                <w:szCs w:val="16"/>
                <w:cs/>
                <w:lang w:bidi="hi-IN"/>
              </w:rPr>
              <w:t>सामान्य सूचकांक</w:t>
            </w:r>
          </w:p>
        </w:tc>
        <w:tc>
          <w:tcPr>
            <w:tcW w:w="1070" w:type="dxa"/>
            <w:tcBorders>
              <w:top w:val="nil"/>
              <w:left w:val="nil"/>
              <w:bottom w:val="single" w:sz="4" w:space="0" w:color="auto"/>
              <w:right w:val="nil"/>
            </w:tcBorders>
            <w:shd w:val="clear" w:color="auto" w:fill="auto"/>
            <w:noWrap/>
            <w:hideMark/>
          </w:tcPr>
          <w:p w14:paraId="65A3790C"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100</w:t>
            </w:r>
          </w:p>
        </w:tc>
        <w:tc>
          <w:tcPr>
            <w:tcW w:w="1140" w:type="dxa"/>
            <w:tcBorders>
              <w:top w:val="nil"/>
              <w:left w:val="single" w:sz="4" w:space="0" w:color="auto"/>
              <w:bottom w:val="single" w:sz="4" w:space="0" w:color="auto"/>
              <w:right w:val="single" w:sz="4" w:space="0" w:color="auto"/>
            </w:tcBorders>
            <w:shd w:val="clear" w:color="auto" w:fill="auto"/>
            <w:noWrap/>
            <w:hideMark/>
          </w:tcPr>
          <w:p w14:paraId="4B679DE5"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54.0</w:t>
            </w:r>
          </w:p>
        </w:tc>
        <w:tc>
          <w:tcPr>
            <w:tcW w:w="1197" w:type="dxa"/>
            <w:tcBorders>
              <w:top w:val="nil"/>
              <w:left w:val="nil"/>
              <w:bottom w:val="single" w:sz="4" w:space="0" w:color="auto"/>
              <w:right w:val="nil"/>
            </w:tcBorders>
            <w:shd w:val="clear" w:color="auto" w:fill="auto"/>
            <w:noWrap/>
            <w:hideMark/>
          </w:tcPr>
          <w:p w14:paraId="6121408B"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89.5</w:t>
            </w:r>
          </w:p>
        </w:tc>
        <w:tc>
          <w:tcPr>
            <w:tcW w:w="1092" w:type="dxa"/>
            <w:tcBorders>
              <w:top w:val="nil"/>
              <w:left w:val="single" w:sz="4" w:space="0" w:color="auto"/>
              <w:bottom w:val="single" w:sz="4" w:space="0" w:color="auto"/>
              <w:right w:val="single" w:sz="4" w:space="0" w:color="auto"/>
            </w:tcBorders>
            <w:shd w:val="clear" w:color="auto" w:fill="auto"/>
            <w:noWrap/>
            <w:hideMark/>
          </w:tcPr>
          <w:p w14:paraId="53B5F2FB"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108.9</w:t>
            </w:r>
          </w:p>
        </w:tc>
        <w:tc>
          <w:tcPr>
            <w:tcW w:w="1068" w:type="dxa"/>
            <w:tcBorders>
              <w:top w:val="nil"/>
              <w:left w:val="nil"/>
              <w:bottom w:val="single" w:sz="4" w:space="0" w:color="auto"/>
              <w:right w:val="single" w:sz="4" w:space="0" w:color="auto"/>
            </w:tcBorders>
            <w:shd w:val="clear" w:color="auto" w:fill="auto"/>
            <w:noWrap/>
            <w:hideMark/>
          </w:tcPr>
          <w:p w14:paraId="063762E6" w14:textId="77777777" w:rsidR="00370D7E" w:rsidRPr="00FE1959" w:rsidRDefault="00370D7E" w:rsidP="00370D7E">
            <w:pPr>
              <w:autoSpaceDE/>
              <w:autoSpaceDN/>
              <w:jc w:val="right"/>
              <w:rPr>
                <w:rFonts w:ascii="Cambria" w:hAnsi="Cambria" w:cs="Calibri"/>
                <w:color w:val="000000"/>
                <w:sz w:val="18"/>
                <w:szCs w:val="18"/>
                <w:lang w:val="en-US"/>
              </w:rPr>
            </w:pPr>
            <w:r w:rsidRPr="00FE1959">
              <w:rPr>
                <w:rFonts w:ascii="Cambria" w:hAnsi="Cambria" w:cs="Calibri"/>
                <w:color w:val="000000"/>
                <w:sz w:val="18"/>
                <w:szCs w:val="18"/>
                <w:lang w:val="en-US"/>
              </w:rPr>
              <w:t>118.1</w:t>
            </w:r>
          </w:p>
        </w:tc>
      </w:tr>
    </w:tbl>
    <w:p w14:paraId="604B7FDA" w14:textId="77777777" w:rsidR="00F344E9" w:rsidRDefault="00F344E9" w:rsidP="00303615">
      <w:pPr>
        <w:rPr>
          <w:rFonts w:ascii="Cambria" w:hAnsi="Cambria" w:cs="Calibri"/>
          <w:color w:val="000000"/>
          <w:sz w:val="18"/>
          <w:szCs w:val="18"/>
          <w:lang w:val="en-US"/>
        </w:rPr>
      </w:pPr>
    </w:p>
    <w:p w14:paraId="4B74A5C9" w14:textId="337B74CC" w:rsidR="00C0537B" w:rsidRPr="00185D8C" w:rsidRDefault="00D20EBF" w:rsidP="003847DF">
      <w:pPr>
        <w:ind w:left="720"/>
        <w:rPr>
          <w:rFonts w:ascii="Cambria" w:hAnsi="Cambria" w:cs="Calibri"/>
          <w:color w:val="000000"/>
          <w:sz w:val="20"/>
          <w:szCs w:val="20"/>
          <w:lang w:val="en-US"/>
        </w:rPr>
      </w:pPr>
      <w:r w:rsidRPr="004237CA">
        <w:rPr>
          <w:rFonts w:ascii="Mangal" w:hAnsi="Mangal" w:cs="Mangal"/>
          <w:color w:val="000000"/>
          <w:sz w:val="16"/>
          <w:szCs w:val="16"/>
          <w:cs/>
          <w:lang w:val="en-US" w:bidi="hi-IN"/>
        </w:rPr>
        <w:t>टिप्पणी</w:t>
      </w:r>
      <w:r w:rsidRPr="004237CA">
        <w:rPr>
          <w:rFonts w:ascii="Mangal" w:hAnsi="Mangal" w:cs="Mangal"/>
          <w:color w:val="000000"/>
          <w:sz w:val="16"/>
          <w:szCs w:val="16"/>
          <w:lang w:val="en-US"/>
        </w:rPr>
        <w:t xml:space="preserve">: </w:t>
      </w:r>
      <w:r>
        <w:rPr>
          <w:rFonts w:ascii="Mangal" w:hAnsi="Mangal" w:cs="Mangal" w:hint="cs"/>
          <w:color w:val="000000"/>
          <w:sz w:val="16"/>
          <w:szCs w:val="16"/>
          <w:cs/>
          <w:lang w:val="en-US" w:bidi="hi-IN"/>
        </w:rPr>
        <w:t>मई</w:t>
      </w:r>
      <w:r w:rsidRPr="004237CA">
        <w:rPr>
          <w:rFonts w:ascii="Mangal" w:hAnsi="Mangal" w:cs="Mangal"/>
          <w:color w:val="000000"/>
          <w:sz w:val="16"/>
          <w:szCs w:val="16"/>
          <w:cs/>
          <w:lang w:val="en-US" w:bidi="hi-IN"/>
        </w:rPr>
        <w:t>’</w:t>
      </w:r>
      <w:r>
        <w:rPr>
          <w:rFonts w:ascii="Mangal" w:hAnsi="Mangal" w:cs="Mangal" w:hint="cs"/>
          <w:color w:val="000000"/>
          <w:sz w:val="16"/>
          <w:szCs w:val="16"/>
          <w:cs/>
          <w:lang w:val="en-US" w:bidi="hi-IN"/>
        </w:rPr>
        <w:t>20</w:t>
      </w:r>
      <w:r w:rsidRPr="004237CA">
        <w:rPr>
          <w:rFonts w:ascii="Mangal" w:hAnsi="Mangal" w:cs="Mangal"/>
          <w:color w:val="000000"/>
          <w:sz w:val="16"/>
          <w:szCs w:val="16"/>
          <w:cs/>
          <w:lang w:val="en-US" w:bidi="hi-IN"/>
        </w:rPr>
        <w:t xml:space="preserve">20, </w:t>
      </w:r>
      <w:r>
        <w:rPr>
          <w:rFonts w:ascii="Mangal" w:hAnsi="Mangal" w:cs="Mangal" w:hint="cs"/>
          <w:color w:val="000000"/>
          <w:sz w:val="16"/>
          <w:szCs w:val="16"/>
          <w:cs/>
          <w:lang w:val="en-US" w:bidi="hi-IN"/>
        </w:rPr>
        <w:t>जून</w:t>
      </w:r>
      <w:r w:rsidRPr="004237CA">
        <w:rPr>
          <w:rFonts w:ascii="Mangal" w:hAnsi="Mangal" w:cs="Mangal"/>
          <w:color w:val="000000"/>
          <w:sz w:val="16"/>
          <w:szCs w:val="16"/>
          <w:cs/>
          <w:lang w:val="en-US" w:bidi="hi-IN"/>
        </w:rPr>
        <w:t>’</w:t>
      </w:r>
      <w:r>
        <w:rPr>
          <w:rFonts w:ascii="Mangal" w:hAnsi="Mangal" w:cs="Mangal" w:hint="cs"/>
          <w:color w:val="000000"/>
          <w:sz w:val="16"/>
          <w:szCs w:val="16"/>
          <w:cs/>
          <w:lang w:val="en-US" w:bidi="hi-IN"/>
        </w:rPr>
        <w:t>20</w:t>
      </w:r>
      <w:r w:rsidRPr="004237CA">
        <w:rPr>
          <w:rFonts w:ascii="Mangal" w:hAnsi="Mangal" w:cs="Mangal"/>
          <w:color w:val="000000"/>
          <w:sz w:val="16"/>
          <w:szCs w:val="16"/>
          <w:cs/>
          <w:lang w:val="en-US" w:bidi="hi-IN"/>
        </w:rPr>
        <w:t xml:space="preserve">20 और </w:t>
      </w:r>
      <w:r>
        <w:rPr>
          <w:rFonts w:ascii="Mangal" w:hAnsi="Mangal" w:cs="Mangal" w:hint="cs"/>
          <w:color w:val="000000"/>
          <w:sz w:val="16"/>
          <w:szCs w:val="16"/>
          <w:cs/>
          <w:lang w:val="en-US" w:bidi="hi-IN"/>
        </w:rPr>
        <w:t>जुलाई</w:t>
      </w:r>
      <w:r w:rsidRPr="004237CA">
        <w:rPr>
          <w:rFonts w:ascii="Mangal" w:hAnsi="Mangal" w:cs="Mangal"/>
          <w:color w:val="000000"/>
          <w:sz w:val="16"/>
          <w:szCs w:val="16"/>
          <w:cs/>
          <w:lang w:val="en-US" w:bidi="hi-IN"/>
        </w:rPr>
        <w:t>’</w:t>
      </w:r>
      <w:r>
        <w:rPr>
          <w:rFonts w:ascii="Mangal" w:hAnsi="Mangal" w:cs="Mangal" w:hint="cs"/>
          <w:color w:val="000000"/>
          <w:sz w:val="16"/>
          <w:szCs w:val="16"/>
          <w:cs/>
          <w:lang w:val="en-US" w:bidi="hi-IN"/>
        </w:rPr>
        <w:t>20</w:t>
      </w:r>
      <w:r w:rsidRPr="004237CA">
        <w:rPr>
          <w:rFonts w:ascii="Mangal" w:hAnsi="Mangal" w:cs="Mangal"/>
          <w:color w:val="000000"/>
          <w:sz w:val="16"/>
          <w:szCs w:val="16"/>
          <w:cs/>
          <w:lang w:val="en-US" w:bidi="hi-IN"/>
        </w:rPr>
        <w:t>20 के आंकड़ें</w:t>
      </w:r>
      <w:r>
        <w:rPr>
          <w:rFonts w:ascii="Mangal" w:hAnsi="Mangal" w:cs="Mangal" w:hint="cs"/>
          <w:color w:val="000000"/>
          <w:sz w:val="16"/>
          <w:szCs w:val="16"/>
          <w:cs/>
          <w:lang w:val="en-US" w:bidi="hi-IN"/>
        </w:rPr>
        <w:t xml:space="preserve"> </w:t>
      </w:r>
      <w:r w:rsidRPr="004237CA">
        <w:rPr>
          <w:rFonts w:ascii="Mangal" w:hAnsi="Mangal" w:cs="Mangal"/>
          <w:color w:val="000000"/>
          <w:sz w:val="16"/>
          <w:szCs w:val="16"/>
          <w:cs/>
          <w:lang w:val="en-US" w:bidi="hi-IN"/>
        </w:rPr>
        <w:t>अनंतिम हैं</w:t>
      </w:r>
      <w:r>
        <w:rPr>
          <w:rFonts w:ascii="Mangal" w:hAnsi="Mangal" w:cs="Mangal" w:hint="cs"/>
          <w:color w:val="000000"/>
          <w:sz w:val="16"/>
          <w:szCs w:val="16"/>
          <w:cs/>
          <w:lang w:val="en-US" w:bidi="hi-IN"/>
        </w:rPr>
        <w:t xml:space="preserve"> </w:t>
      </w:r>
      <w:r>
        <w:rPr>
          <w:rFonts w:ascii="Cambria" w:hAnsi="Cambria" w:cs="Mangal" w:hint="cs"/>
          <w:color w:val="000000"/>
          <w:sz w:val="20"/>
          <w:szCs w:val="18"/>
          <w:lang w:val="en-US" w:bidi="hi-IN"/>
        </w:rPr>
        <w:t>l</w:t>
      </w:r>
      <w:r>
        <w:rPr>
          <w:rFonts w:ascii="Cambria" w:hAnsi="Cambria" w:cs="Mangal" w:hint="cs"/>
          <w:color w:val="000000"/>
          <w:sz w:val="20"/>
          <w:szCs w:val="18"/>
          <w:cs/>
          <w:lang w:val="en-US" w:bidi="hi-IN"/>
        </w:rPr>
        <w:t xml:space="preserve"> </w:t>
      </w:r>
    </w:p>
    <w:p w14:paraId="5508F6D2" w14:textId="6401CD22" w:rsidR="00EA7678" w:rsidRPr="00185D8C" w:rsidRDefault="00AB754D" w:rsidP="003847DF">
      <w:pPr>
        <w:ind w:left="720"/>
        <w:rPr>
          <w:rFonts w:ascii="Cambria" w:hAnsi="Cambria" w:cs="Calibri"/>
          <w:color w:val="000000"/>
          <w:sz w:val="20"/>
          <w:szCs w:val="20"/>
          <w:lang w:val="en-US"/>
        </w:rPr>
      </w:pPr>
      <w:r w:rsidRPr="00185D8C">
        <w:rPr>
          <w:rFonts w:ascii="Cambria" w:hAnsi="Cambria" w:cs="Calibri"/>
          <w:color w:val="000000"/>
          <w:sz w:val="20"/>
          <w:szCs w:val="20"/>
          <w:lang w:val="en-US"/>
        </w:rPr>
        <w:t xml:space="preserve"># </w:t>
      </w:r>
      <w:r w:rsidR="00831160" w:rsidRPr="00226639">
        <w:rPr>
          <w:rFonts w:ascii="Mangal" w:hAnsi="Mangal" w:cs="Mangal"/>
          <w:sz w:val="16"/>
          <w:szCs w:val="16"/>
          <w:cs/>
          <w:lang w:val="en-US" w:bidi="hi-IN"/>
        </w:rPr>
        <w:t xml:space="preserve">कोविड-19 वैश्विक महामारी के पूर्ववर्ती महीनों के लिए आईआईपी के साथ वैश्विक महामारी के उपरांत के महीनों </w:t>
      </w:r>
      <w:r w:rsidR="0004107A">
        <w:rPr>
          <w:rFonts w:ascii="Mangal" w:hAnsi="Mangal" w:cs="Mangal" w:hint="cs"/>
          <w:sz w:val="16"/>
          <w:szCs w:val="16"/>
          <w:cs/>
          <w:lang w:val="en-US" w:bidi="hi-IN"/>
        </w:rPr>
        <w:t>के</w:t>
      </w:r>
      <w:r w:rsidR="00831160" w:rsidRPr="00226639">
        <w:rPr>
          <w:rFonts w:ascii="Mangal" w:hAnsi="Mangal" w:cs="Mangal"/>
          <w:sz w:val="16"/>
          <w:szCs w:val="16"/>
          <w:cs/>
          <w:lang w:val="en-US" w:bidi="hi-IN"/>
        </w:rPr>
        <w:t xml:space="preserve"> आईआईपी </w:t>
      </w:r>
      <w:r w:rsidR="0004107A">
        <w:rPr>
          <w:rFonts w:ascii="Mangal" w:hAnsi="Mangal" w:cs="Mangal" w:hint="cs"/>
          <w:sz w:val="16"/>
          <w:szCs w:val="16"/>
          <w:cs/>
          <w:lang w:val="en-US" w:bidi="hi-IN"/>
        </w:rPr>
        <w:t>से</w:t>
      </w:r>
      <w:r w:rsidR="00831160" w:rsidRPr="00226639">
        <w:rPr>
          <w:rFonts w:ascii="Mangal" w:hAnsi="Mangal" w:cs="Mangal"/>
          <w:sz w:val="16"/>
          <w:szCs w:val="16"/>
          <w:cs/>
          <w:lang w:val="en-US" w:bidi="hi-IN"/>
        </w:rPr>
        <w:t xml:space="preserve"> तुलना नहीं की जानी चाहिए </w:t>
      </w:r>
      <w:r w:rsidR="00831160" w:rsidRPr="00226639">
        <w:rPr>
          <w:rFonts w:ascii="Mangal" w:hAnsi="Mangal" w:cs="Mangal"/>
          <w:sz w:val="16"/>
          <w:szCs w:val="16"/>
          <w:lang w:val="en-US" w:bidi="hi-IN"/>
        </w:rPr>
        <w:t>l</w:t>
      </w:r>
    </w:p>
    <w:sectPr w:rsidR="00EA7678" w:rsidRPr="00185D8C" w:rsidSect="00F344E9">
      <w:pgSz w:w="11909" w:h="16834" w:code="9"/>
      <w:pgMar w:top="1077" w:right="544" w:bottom="992" w:left="544" w:header="709" w:footer="1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49CCB" w14:textId="77777777" w:rsidR="00C14030" w:rsidRDefault="00C14030" w:rsidP="002B0DFA">
      <w:r>
        <w:separator/>
      </w:r>
    </w:p>
  </w:endnote>
  <w:endnote w:type="continuationSeparator" w:id="0">
    <w:p w14:paraId="3D8F92E3" w14:textId="77777777" w:rsidR="00C14030" w:rsidRDefault="00C14030" w:rsidP="002B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C0E3" w14:textId="77777777" w:rsidR="00422B00" w:rsidRPr="00CB0F47" w:rsidRDefault="00611E26">
    <w:pPr>
      <w:pStyle w:val="Footer"/>
      <w:jc w:val="right"/>
      <w:rPr>
        <w:rFonts w:ascii="Cambria" w:hAnsi="Cambria"/>
      </w:rPr>
    </w:pPr>
    <w:r w:rsidRPr="00CB0F47">
      <w:rPr>
        <w:rFonts w:ascii="Cambria" w:hAnsi="Cambria"/>
      </w:rPr>
      <w:fldChar w:fldCharType="begin"/>
    </w:r>
    <w:r w:rsidR="00422B00" w:rsidRPr="00CB0F47">
      <w:rPr>
        <w:rFonts w:ascii="Cambria" w:hAnsi="Cambria"/>
      </w:rPr>
      <w:instrText xml:space="preserve"> PAGE   \* MERGEFORMAT </w:instrText>
    </w:r>
    <w:r w:rsidRPr="00CB0F47">
      <w:rPr>
        <w:rFonts w:ascii="Cambria" w:hAnsi="Cambria"/>
      </w:rPr>
      <w:fldChar w:fldCharType="separate"/>
    </w:r>
    <w:r w:rsidR="00C34F35">
      <w:rPr>
        <w:rFonts w:ascii="Cambria" w:hAnsi="Cambria"/>
        <w:noProof/>
      </w:rPr>
      <w:t>6</w:t>
    </w:r>
    <w:r w:rsidRPr="00CB0F47">
      <w:rPr>
        <w:rFonts w:ascii="Cambria" w:hAnsi="Cambria"/>
      </w:rPr>
      <w:fldChar w:fldCharType="end"/>
    </w:r>
  </w:p>
  <w:p w14:paraId="79E997DB" w14:textId="77777777" w:rsidR="00422B00" w:rsidRDefault="00422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B85" w14:textId="77777777" w:rsidR="00422B00" w:rsidRDefault="00422B00">
    <w:pPr>
      <w:pStyle w:val="Footer"/>
    </w:pPr>
  </w:p>
  <w:p w14:paraId="421151B0" w14:textId="77777777" w:rsidR="00422B00" w:rsidRDefault="00422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363C" w14:textId="77777777" w:rsidR="00C14030" w:rsidRDefault="00C14030" w:rsidP="002B0DFA">
      <w:r>
        <w:separator/>
      </w:r>
    </w:p>
  </w:footnote>
  <w:footnote w:type="continuationSeparator" w:id="0">
    <w:p w14:paraId="2FA56BEA" w14:textId="77777777" w:rsidR="00C14030" w:rsidRDefault="00C14030" w:rsidP="002B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D029" w14:textId="77777777" w:rsidR="00422B00" w:rsidRDefault="00611E26">
    <w:pPr>
      <w:pStyle w:val="Header"/>
      <w:framePr w:wrap="around" w:vAnchor="text" w:hAnchor="margin" w:xAlign="center" w:y="1"/>
      <w:rPr>
        <w:rStyle w:val="PageNumber"/>
      </w:rPr>
    </w:pPr>
    <w:r>
      <w:rPr>
        <w:rStyle w:val="PageNumber"/>
      </w:rPr>
      <w:fldChar w:fldCharType="begin"/>
    </w:r>
    <w:r w:rsidR="00422B00">
      <w:rPr>
        <w:rStyle w:val="PageNumber"/>
      </w:rPr>
      <w:instrText xml:space="preserve">PAGE  </w:instrText>
    </w:r>
    <w:r>
      <w:rPr>
        <w:rStyle w:val="PageNumber"/>
      </w:rPr>
      <w:fldChar w:fldCharType="end"/>
    </w:r>
  </w:p>
  <w:p w14:paraId="228B7EDA" w14:textId="77777777" w:rsidR="00422B00" w:rsidRDefault="00422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7A49" w14:textId="20089D4A" w:rsidR="00C958CD" w:rsidRPr="00C958CD" w:rsidRDefault="00C958CD" w:rsidP="00C958CD">
    <w:pPr>
      <w:jc w:val="left"/>
      <w:rPr>
        <w:b/>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6161B"/>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692A3B60"/>
    <w:multiLevelType w:val="hybridMultilevel"/>
    <w:tmpl w:val="D034DDD0"/>
    <w:lvl w:ilvl="0" w:tplc="1B8AD890">
      <w:start w:val="1"/>
      <w:numFmt w:val="decimal"/>
      <w:lvlText w:val="%1."/>
      <w:lvlJc w:val="left"/>
      <w:pPr>
        <w:ind w:left="720" w:hanging="360"/>
      </w:pPr>
      <w:rPr>
        <w:rFonts w:hint="default"/>
        <w:b w:val="0"/>
        <w:bCs w:val="0"/>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5A74F9"/>
    <w:multiLevelType w:val="singleLevel"/>
    <w:tmpl w:val="8032A43A"/>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A3"/>
    <w:rsid w:val="00025771"/>
    <w:rsid w:val="00025DB8"/>
    <w:rsid w:val="000324B8"/>
    <w:rsid w:val="00034A56"/>
    <w:rsid w:val="0004107A"/>
    <w:rsid w:val="000411D4"/>
    <w:rsid w:val="00043E4B"/>
    <w:rsid w:val="00046648"/>
    <w:rsid w:val="00050B25"/>
    <w:rsid w:val="000520A3"/>
    <w:rsid w:val="0005536D"/>
    <w:rsid w:val="00076C35"/>
    <w:rsid w:val="00085A5F"/>
    <w:rsid w:val="00085BA7"/>
    <w:rsid w:val="00085CC0"/>
    <w:rsid w:val="0008658D"/>
    <w:rsid w:val="000A25F9"/>
    <w:rsid w:val="000A742D"/>
    <w:rsid w:val="000B1804"/>
    <w:rsid w:val="000B5F5D"/>
    <w:rsid w:val="000B72E0"/>
    <w:rsid w:val="000C29BB"/>
    <w:rsid w:val="000C4FC7"/>
    <w:rsid w:val="000C686D"/>
    <w:rsid w:val="000C7FD1"/>
    <w:rsid w:val="000D1E6B"/>
    <w:rsid w:val="000D4CFB"/>
    <w:rsid w:val="000E36B7"/>
    <w:rsid w:val="000F0EC1"/>
    <w:rsid w:val="000F6CD2"/>
    <w:rsid w:val="00110604"/>
    <w:rsid w:val="0011104E"/>
    <w:rsid w:val="00115CD5"/>
    <w:rsid w:val="00133FD3"/>
    <w:rsid w:val="00160020"/>
    <w:rsid w:val="00163B32"/>
    <w:rsid w:val="00173AFE"/>
    <w:rsid w:val="00174325"/>
    <w:rsid w:val="001751EF"/>
    <w:rsid w:val="00181A4D"/>
    <w:rsid w:val="00183CFD"/>
    <w:rsid w:val="001854A4"/>
    <w:rsid w:val="00185D8C"/>
    <w:rsid w:val="00194FF0"/>
    <w:rsid w:val="001A5756"/>
    <w:rsid w:val="001A7D54"/>
    <w:rsid w:val="001B1591"/>
    <w:rsid w:val="001C1551"/>
    <w:rsid w:val="001C78C2"/>
    <w:rsid w:val="001D0416"/>
    <w:rsid w:val="001E3A7F"/>
    <w:rsid w:val="001F1FBE"/>
    <w:rsid w:val="001F3136"/>
    <w:rsid w:val="001F662F"/>
    <w:rsid w:val="00203359"/>
    <w:rsid w:val="00204DF3"/>
    <w:rsid w:val="00221B39"/>
    <w:rsid w:val="0022261E"/>
    <w:rsid w:val="00225C59"/>
    <w:rsid w:val="00226A05"/>
    <w:rsid w:val="0023159A"/>
    <w:rsid w:val="00235417"/>
    <w:rsid w:val="00240107"/>
    <w:rsid w:val="002425AB"/>
    <w:rsid w:val="0024274C"/>
    <w:rsid w:val="00243F1E"/>
    <w:rsid w:val="002451EE"/>
    <w:rsid w:val="00246356"/>
    <w:rsid w:val="0025182C"/>
    <w:rsid w:val="00253CA5"/>
    <w:rsid w:val="002639B5"/>
    <w:rsid w:val="002668DA"/>
    <w:rsid w:val="00267CD9"/>
    <w:rsid w:val="002741F7"/>
    <w:rsid w:val="00274433"/>
    <w:rsid w:val="00275B75"/>
    <w:rsid w:val="002773EE"/>
    <w:rsid w:val="0028362C"/>
    <w:rsid w:val="00285420"/>
    <w:rsid w:val="00296E26"/>
    <w:rsid w:val="00297441"/>
    <w:rsid w:val="002B0DFA"/>
    <w:rsid w:val="002B2DC3"/>
    <w:rsid w:val="002B379B"/>
    <w:rsid w:val="002C6273"/>
    <w:rsid w:val="002C6C6C"/>
    <w:rsid w:val="002D2F09"/>
    <w:rsid w:val="002D562C"/>
    <w:rsid w:val="002D614A"/>
    <w:rsid w:val="002D6657"/>
    <w:rsid w:val="002D7866"/>
    <w:rsid w:val="002E5494"/>
    <w:rsid w:val="002E6942"/>
    <w:rsid w:val="002F1F5A"/>
    <w:rsid w:val="002F45FE"/>
    <w:rsid w:val="002F59B7"/>
    <w:rsid w:val="00303615"/>
    <w:rsid w:val="003038BE"/>
    <w:rsid w:val="00307922"/>
    <w:rsid w:val="003162A3"/>
    <w:rsid w:val="0033356C"/>
    <w:rsid w:val="003337D5"/>
    <w:rsid w:val="00344D9C"/>
    <w:rsid w:val="00362996"/>
    <w:rsid w:val="00365025"/>
    <w:rsid w:val="00366DDC"/>
    <w:rsid w:val="00370D7E"/>
    <w:rsid w:val="00370F07"/>
    <w:rsid w:val="00370FEE"/>
    <w:rsid w:val="00381AD8"/>
    <w:rsid w:val="00382837"/>
    <w:rsid w:val="003847DF"/>
    <w:rsid w:val="00384BED"/>
    <w:rsid w:val="003B2CCF"/>
    <w:rsid w:val="003B6417"/>
    <w:rsid w:val="003C37C7"/>
    <w:rsid w:val="003C72AB"/>
    <w:rsid w:val="003D3867"/>
    <w:rsid w:val="003D7610"/>
    <w:rsid w:val="003E10D0"/>
    <w:rsid w:val="003E3C4C"/>
    <w:rsid w:val="003E4B63"/>
    <w:rsid w:val="003F3014"/>
    <w:rsid w:val="003F5818"/>
    <w:rsid w:val="003F6C39"/>
    <w:rsid w:val="004059D9"/>
    <w:rsid w:val="00411DA6"/>
    <w:rsid w:val="004214CB"/>
    <w:rsid w:val="00422B00"/>
    <w:rsid w:val="00425C86"/>
    <w:rsid w:val="00425F26"/>
    <w:rsid w:val="004352A8"/>
    <w:rsid w:val="00436455"/>
    <w:rsid w:val="004453B8"/>
    <w:rsid w:val="00452A18"/>
    <w:rsid w:val="004530F3"/>
    <w:rsid w:val="00454C97"/>
    <w:rsid w:val="00457239"/>
    <w:rsid w:val="0046435F"/>
    <w:rsid w:val="00474A89"/>
    <w:rsid w:val="00480785"/>
    <w:rsid w:val="004908E5"/>
    <w:rsid w:val="004B1681"/>
    <w:rsid w:val="004B1EE6"/>
    <w:rsid w:val="004B41DA"/>
    <w:rsid w:val="004B7649"/>
    <w:rsid w:val="004B7B39"/>
    <w:rsid w:val="004C2E73"/>
    <w:rsid w:val="004D314E"/>
    <w:rsid w:val="004D4181"/>
    <w:rsid w:val="004D7FE7"/>
    <w:rsid w:val="004F5F94"/>
    <w:rsid w:val="004F69CA"/>
    <w:rsid w:val="00505FA2"/>
    <w:rsid w:val="00506331"/>
    <w:rsid w:val="00506FE7"/>
    <w:rsid w:val="005127E4"/>
    <w:rsid w:val="00512AE0"/>
    <w:rsid w:val="0051504E"/>
    <w:rsid w:val="005250D4"/>
    <w:rsid w:val="00534764"/>
    <w:rsid w:val="00550338"/>
    <w:rsid w:val="00573049"/>
    <w:rsid w:val="00577901"/>
    <w:rsid w:val="005924CC"/>
    <w:rsid w:val="00592BD2"/>
    <w:rsid w:val="005930AD"/>
    <w:rsid w:val="00593DB9"/>
    <w:rsid w:val="005A3090"/>
    <w:rsid w:val="005B12ED"/>
    <w:rsid w:val="005B4A65"/>
    <w:rsid w:val="005B508C"/>
    <w:rsid w:val="005B6394"/>
    <w:rsid w:val="005C5010"/>
    <w:rsid w:val="005D7740"/>
    <w:rsid w:val="005E654D"/>
    <w:rsid w:val="005F4DD3"/>
    <w:rsid w:val="00603427"/>
    <w:rsid w:val="00604503"/>
    <w:rsid w:val="00606FF7"/>
    <w:rsid w:val="00611E26"/>
    <w:rsid w:val="00627C69"/>
    <w:rsid w:val="006409C8"/>
    <w:rsid w:val="0064186A"/>
    <w:rsid w:val="006542BF"/>
    <w:rsid w:val="00670C18"/>
    <w:rsid w:val="00673541"/>
    <w:rsid w:val="00673DA6"/>
    <w:rsid w:val="00677193"/>
    <w:rsid w:val="006774F7"/>
    <w:rsid w:val="00677B24"/>
    <w:rsid w:val="0068148A"/>
    <w:rsid w:val="00684CF7"/>
    <w:rsid w:val="006971E0"/>
    <w:rsid w:val="00697324"/>
    <w:rsid w:val="006A690B"/>
    <w:rsid w:val="006B2D9A"/>
    <w:rsid w:val="006C1355"/>
    <w:rsid w:val="006C4FBC"/>
    <w:rsid w:val="006D407F"/>
    <w:rsid w:val="006D5CA8"/>
    <w:rsid w:val="006F23D6"/>
    <w:rsid w:val="006F5019"/>
    <w:rsid w:val="00706F6C"/>
    <w:rsid w:val="007120D6"/>
    <w:rsid w:val="00716133"/>
    <w:rsid w:val="00722AD5"/>
    <w:rsid w:val="00723500"/>
    <w:rsid w:val="007242BE"/>
    <w:rsid w:val="007258BB"/>
    <w:rsid w:val="00727833"/>
    <w:rsid w:val="007316DC"/>
    <w:rsid w:val="00741AA1"/>
    <w:rsid w:val="00741FA5"/>
    <w:rsid w:val="00747F0B"/>
    <w:rsid w:val="007526D3"/>
    <w:rsid w:val="00753139"/>
    <w:rsid w:val="00760DE5"/>
    <w:rsid w:val="00762315"/>
    <w:rsid w:val="0076547A"/>
    <w:rsid w:val="007718BE"/>
    <w:rsid w:val="00774E86"/>
    <w:rsid w:val="00775920"/>
    <w:rsid w:val="00777471"/>
    <w:rsid w:val="0078332C"/>
    <w:rsid w:val="00786692"/>
    <w:rsid w:val="0079044A"/>
    <w:rsid w:val="007A7952"/>
    <w:rsid w:val="007B2AFC"/>
    <w:rsid w:val="007B6EEE"/>
    <w:rsid w:val="007B720F"/>
    <w:rsid w:val="007C3353"/>
    <w:rsid w:val="007D2C06"/>
    <w:rsid w:val="007D3FE5"/>
    <w:rsid w:val="007D49C2"/>
    <w:rsid w:val="007E0AA4"/>
    <w:rsid w:val="007E36B6"/>
    <w:rsid w:val="007E4A7D"/>
    <w:rsid w:val="007E7AE2"/>
    <w:rsid w:val="007F477C"/>
    <w:rsid w:val="008054BC"/>
    <w:rsid w:val="0081038F"/>
    <w:rsid w:val="0081182E"/>
    <w:rsid w:val="008206FB"/>
    <w:rsid w:val="00831160"/>
    <w:rsid w:val="00834EAB"/>
    <w:rsid w:val="00837BC8"/>
    <w:rsid w:val="00844E1D"/>
    <w:rsid w:val="00853498"/>
    <w:rsid w:val="00853593"/>
    <w:rsid w:val="00854940"/>
    <w:rsid w:val="00855360"/>
    <w:rsid w:val="008654DB"/>
    <w:rsid w:val="00873B4D"/>
    <w:rsid w:val="00874964"/>
    <w:rsid w:val="00877E99"/>
    <w:rsid w:val="008850E9"/>
    <w:rsid w:val="00885C52"/>
    <w:rsid w:val="008A097D"/>
    <w:rsid w:val="008A1D5C"/>
    <w:rsid w:val="008A3505"/>
    <w:rsid w:val="008B202D"/>
    <w:rsid w:val="008B6E3D"/>
    <w:rsid w:val="008B6F74"/>
    <w:rsid w:val="008C122E"/>
    <w:rsid w:val="008C3782"/>
    <w:rsid w:val="008C462E"/>
    <w:rsid w:val="008C7655"/>
    <w:rsid w:val="008D6B6E"/>
    <w:rsid w:val="008F348A"/>
    <w:rsid w:val="009019E5"/>
    <w:rsid w:val="00910434"/>
    <w:rsid w:val="00924D27"/>
    <w:rsid w:val="00927AC9"/>
    <w:rsid w:val="009355DB"/>
    <w:rsid w:val="009360E8"/>
    <w:rsid w:val="0093658A"/>
    <w:rsid w:val="009452EC"/>
    <w:rsid w:val="00951825"/>
    <w:rsid w:val="0095577A"/>
    <w:rsid w:val="00962B60"/>
    <w:rsid w:val="00963421"/>
    <w:rsid w:val="0096580B"/>
    <w:rsid w:val="009705DA"/>
    <w:rsid w:val="009743EB"/>
    <w:rsid w:val="0097461E"/>
    <w:rsid w:val="00981C15"/>
    <w:rsid w:val="009851F4"/>
    <w:rsid w:val="009973F5"/>
    <w:rsid w:val="009A1094"/>
    <w:rsid w:val="009A2AAE"/>
    <w:rsid w:val="009B12B3"/>
    <w:rsid w:val="009C6269"/>
    <w:rsid w:val="009C7114"/>
    <w:rsid w:val="009D1573"/>
    <w:rsid w:val="009D6AB6"/>
    <w:rsid w:val="009E20FD"/>
    <w:rsid w:val="009E394B"/>
    <w:rsid w:val="009E61A2"/>
    <w:rsid w:val="009E6C59"/>
    <w:rsid w:val="009F5CB7"/>
    <w:rsid w:val="00A01CFD"/>
    <w:rsid w:val="00A1123B"/>
    <w:rsid w:val="00A11A99"/>
    <w:rsid w:val="00A1254B"/>
    <w:rsid w:val="00A136AA"/>
    <w:rsid w:val="00A13C5F"/>
    <w:rsid w:val="00A16EF9"/>
    <w:rsid w:val="00A20642"/>
    <w:rsid w:val="00A22954"/>
    <w:rsid w:val="00A23BEF"/>
    <w:rsid w:val="00A23CF2"/>
    <w:rsid w:val="00A409EC"/>
    <w:rsid w:val="00A61935"/>
    <w:rsid w:val="00A709D7"/>
    <w:rsid w:val="00A75B87"/>
    <w:rsid w:val="00A7643C"/>
    <w:rsid w:val="00A812ED"/>
    <w:rsid w:val="00A81FFC"/>
    <w:rsid w:val="00A83A44"/>
    <w:rsid w:val="00A8472F"/>
    <w:rsid w:val="00A84B35"/>
    <w:rsid w:val="00A84BEC"/>
    <w:rsid w:val="00A948E8"/>
    <w:rsid w:val="00AA4EFF"/>
    <w:rsid w:val="00AB3084"/>
    <w:rsid w:val="00AB4E8A"/>
    <w:rsid w:val="00AB754D"/>
    <w:rsid w:val="00AC298B"/>
    <w:rsid w:val="00AD2390"/>
    <w:rsid w:val="00AD78B3"/>
    <w:rsid w:val="00AE41C7"/>
    <w:rsid w:val="00AF225E"/>
    <w:rsid w:val="00B0286B"/>
    <w:rsid w:val="00B02E48"/>
    <w:rsid w:val="00B103B8"/>
    <w:rsid w:val="00B233F0"/>
    <w:rsid w:val="00B241C4"/>
    <w:rsid w:val="00B24D5D"/>
    <w:rsid w:val="00B25D25"/>
    <w:rsid w:val="00B26660"/>
    <w:rsid w:val="00B26F67"/>
    <w:rsid w:val="00B40C1B"/>
    <w:rsid w:val="00B4110F"/>
    <w:rsid w:val="00B53C78"/>
    <w:rsid w:val="00B57AA2"/>
    <w:rsid w:val="00B6333B"/>
    <w:rsid w:val="00B73221"/>
    <w:rsid w:val="00B854D9"/>
    <w:rsid w:val="00B8579B"/>
    <w:rsid w:val="00BA35BA"/>
    <w:rsid w:val="00BA52EB"/>
    <w:rsid w:val="00BB34FB"/>
    <w:rsid w:val="00BD034A"/>
    <w:rsid w:val="00BD23EB"/>
    <w:rsid w:val="00BD729F"/>
    <w:rsid w:val="00BE14E2"/>
    <w:rsid w:val="00BE3B61"/>
    <w:rsid w:val="00BF28FB"/>
    <w:rsid w:val="00BF53EE"/>
    <w:rsid w:val="00BF5906"/>
    <w:rsid w:val="00BF62F8"/>
    <w:rsid w:val="00BF6F60"/>
    <w:rsid w:val="00C0537B"/>
    <w:rsid w:val="00C14030"/>
    <w:rsid w:val="00C14BDC"/>
    <w:rsid w:val="00C23A18"/>
    <w:rsid w:val="00C25E74"/>
    <w:rsid w:val="00C2661D"/>
    <w:rsid w:val="00C34F35"/>
    <w:rsid w:val="00C42812"/>
    <w:rsid w:val="00C536D1"/>
    <w:rsid w:val="00C57961"/>
    <w:rsid w:val="00C66250"/>
    <w:rsid w:val="00C85863"/>
    <w:rsid w:val="00C91E85"/>
    <w:rsid w:val="00C93C81"/>
    <w:rsid w:val="00C9522D"/>
    <w:rsid w:val="00C958CD"/>
    <w:rsid w:val="00CA0912"/>
    <w:rsid w:val="00CA52CA"/>
    <w:rsid w:val="00CB5198"/>
    <w:rsid w:val="00CC612C"/>
    <w:rsid w:val="00CD0C2B"/>
    <w:rsid w:val="00CD2102"/>
    <w:rsid w:val="00CD30E9"/>
    <w:rsid w:val="00CD3C72"/>
    <w:rsid w:val="00CD3EC4"/>
    <w:rsid w:val="00CD4DD7"/>
    <w:rsid w:val="00CD6985"/>
    <w:rsid w:val="00CE2F69"/>
    <w:rsid w:val="00CE7A83"/>
    <w:rsid w:val="00D0073B"/>
    <w:rsid w:val="00D00972"/>
    <w:rsid w:val="00D06919"/>
    <w:rsid w:val="00D113EE"/>
    <w:rsid w:val="00D13E06"/>
    <w:rsid w:val="00D20A98"/>
    <w:rsid w:val="00D20EBF"/>
    <w:rsid w:val="00D31D54"/>
    <w:rsid w:val="00D348B0"/>
    <w:rsid w:val="00D35414"/>
    <w:rsid w:val="00D46DCA"/>
    <w:rsid w:val="00D47B6F"/>
    <w:rsid w:val="00D50A7D"/>
    <w:rsid w:val="00D547E7"/>
    <w:rsid w:val="00D57D5F"/>
    <w:rsid w:val="00D81817"/>
    <w:rsid w:val="00D846CA"/>
    <w:rsid w:val="00D85917"/>
    <w:rsid w:val="00D9313E"/>
    <w:rsid w:val="00D9465D"/>
    <w:rsid w:val="00D96170"/>
    <w:rsid w:val="00DA08B1"/>
    <w:rsid w:val="00DA2E76"/>
    <w:rsid w:val="00DC2F27"/>
    <w:rsid w:val="00DD21F2"/>
    <w:rsid w:val="00DD2DE0"/>
    <w:rsid w:val="00DE142B"/>
    <w:rsid w:val="00DE4019"/>
    <w:rsid w:val="00DF1B75"/>
    <w:rsid w:val="00DF655E"/>
    <w:rsid w:val="00E00812"/>
    <w:rsid w:val="00E010EC"/>
    <w:rsid w:val="00E03D51"/>
    <w:rsid w:val="00E16DE0"/>
    <w:rsid w:val="00E179FC"/>
    <w:rsid w:val="00E2266F"/>
    <w:rsid w:val="00E331E4"/>
    <w:rsid w:val="00E3574E"/>
    <w:rsid w:val="00E43BB2"/>
    <w:rsid w:val="00E44714"/>
    <w:rsid w:val="00E463AE"/>
    <w:rsid w:val="00E46B00"/>
    <w:rsid w:val="00E624C3"/>
    <w:rsid w:val="00E77B19"/>
    <w:rsid w:val="00E80AD8"/>
    <w:rsid w:val="00E83FED"/>
    <w:rsid w:val="00E8425C"/>
    <w:rsid w:val="00E96A7E"/>
    <w:rsid w:val="00EA0404"/>
    <w:rsid w:val="00EA44F0"/>
    <w:rsid w:val="00EA7020"/>
    <w:rsid w:val="00EA7678"/>
    <w:rsid w:val="00EB6267"/>
    <w:rsid w:val="00EC0938"/>
    <w:rsid w:val="00EC5668"/>
    <w:rsid w:val="00EC6AAE"/>
    <w:rsid w:val="00ED0FAC"/>
    <w:rsid w:val="00EE339D"/>
    <w:rsid w:val="00EF21BD"/>
    <w:rsid w:val="00EF536A"/>
    <w:rsid w:val="00F0107C"/>
    <w:rsid w:val="00F03244"/>
    <w:rsid w:val="00F143C4"/>
    <w:rsid w:val="00F17D8A"/>
    <w:rsid w:val="00F2049F"/>
    <w:rsid w:val="00F20F7A"/>
    <w:rsid w:val="00F217EC"/>
    <w:rsid w:val="00F24C6D"/>
    <w:rsid w:val="00F317F7"/>
    <w:rsid w:val="00F344E9"/>
    <w:rsid w:val="00F36BBC"/>
    <w:rsid w:val="00F37794"/>
    <w:rsid w:val="00F515B5"/>
    <w:rsid w:val="00F5229C"/>
    <w:rsid w:val="00F5528F"/>
    <w:rsid w:val="00F63324"/>
    <w:rsid w:val="00F6585B"/>
    <w:rsid w:val="00F7573B"/>
    <w:rsid w:val="00F76C5F"/>
    <w:rsid w:val="00F76DD2"/>
    <w:rsid w:val="00F80194"/>
    <w:rsid w:val="00F83323"/>
    <w:rsid w:val="00F83ACB"/>
    <w:rsid w:val="00F87054"/>
    <w:rsid w:val="00FA0093"/>
    <w:rsid w:val="00FA045B"/>
    <w:rsid w:val="00FA75EC"/>
    <w:rsid w:val="00FB085E"/>
    <w:rsid w:val="00FB6885"/>
    <w:rsid w:val="00FC1667"/>
    <w:rsid w:val="00FE1959"/>
    <w:rsid w:val="00FE4CF0"/>
    <w:rsid w:val="00FE592E"/>
    <w:rsid w:val="00FE7FFD"/>
    <w:rsid w:val="00FF0A7C"/>
    <w:rsid w:val="00FF45BA"/>
    <w:rsid w:val="00FF545F"/>
    <w:rsid w:val="00FF65B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246A"/>
  <w15:docId w15:val="{E579E880-510B-4459-BA78-12F9151E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E8"/>
    <w:pPr>
      <w:autoSpaceDE w:val="0"/>
      <w:autoSpaceDN w:val="0"/>
      <w:spacing w:after="0" w:line="240" w:lineRule="auto"/>
      <w:jc w:val="both"/>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A948E8"/>
    <w:pPr>
      <w:keepNext/>
      <w:widowControl w:val="0"/>
      <w:jc w:val="center"/>
      <w:outlineLvl w:val="1"/>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48E8"/>
    <w:rPr>
      <w:rFonts w:ascii="Times New Roman" w:eastAsia="Times New Roman" w:hAnsi="Times New Roman" w:cs="Times New Roman"/>
      <w:sz w:val="24"/>
      <w:szCs w:val="24"/>
      <w:u w:val="single"/>
    </w:rPr>
  </w:style>
  <w:style w:type="paragraph" w:styleId="Header">
    <w:name w:val="header"/>
    <w:basedOn w:val="Normal"/>
    <w:link w:val="HeaderChar"/>
    <w:rsid w:val="00A948E8"/>
    <w:pPr>
      <w:tabs>
        <w:tab w:val="center" w:pos="4320"/>
        <w:tab w:val="right" w:pos="8640"/>
      </w:tabs>
    </w:pPr>
  </w:style>
  <w:style w:type="character" w:customStyle="1" w:styleId="HeaderChar">
    <w:name w:val="Header Char"/>
    <w:basedOn w:val="DefaultParagraphFont"/>
    <w:link w:val="Header"/>
    <w:rsid w:val="00A948E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948E8"/>
    <w:pPr>
      <w:tabs>
        <w:tab w:val="center" w:pos="4320"/>
        <w:tab w:val="right" w:pos="8640"/>
      </w:tabs>
    </w:pPr>
  </w:style>
  <w:style w:type="character" w:customStyle="1" w:styleId="FooterChar">
    <w:name w:val="Footer Char"/>
    <w:basedOn w:val="DefaultParagraphFont"/>
    <w:link w:val="Footer"/>
    <w:uiPriority w:val="99"/>
    <w:rsid w:val="00A948E8"/>
    <w:rPr>
      <w:rFonts w:ascii="Times New Roman" w:eastAsia="Times New Roman" w:hAnsi="Times New Roman" w:cs="Times New Roman"/>
      <w:sz w:val="24"/>
      <w:szCs w:val="24"/>
      <w:lang w:val="en-GB"/>
    </w:rPr>
  </w:style>
  <w:style w:type="character" w:styleId="PageNumber">
    <w:name w:val="page number"/>
    <w:basedOn w:val="DefaultParagraphFont"/>
    <w:rsid w:val="00A948E8"/>
  </w:style>
  <w:style w:type="character" w:styleId="Hyperlink">
    <w:name w:val="Hyperlink"/>
    <w:rsid w:val="00A948E8"/>
    <w:rPr>
      <w:color w:val="0000FF"/>
      <w:u w:val="single"/>
    </w:rPr>
  </w:style>
  <w:style w:type="paragraph" w:customStyle="1" w:styleId="Default">
    <w:name w:val="Default"/>
    <w:rsid w:val="00A948E8"/>
    <w:pPr>
      <w:autoSpaceDE w:val="0"/>
      <w:autoSpaceDN w:val="0"/>
      <w:adjustRightInd w:val="0"/>
      <w:spacing w:after="0" w:line="240" w:lineRule="auto"/>
    </w:pPr>
    <w:rPr>
      <w:rFonts w:ascii="Book Antiqua" w:eastAsia="Times New Roman" w:hAnsi="Book Antiqua" w:cs="Book Antiqua"/>
      <w:color w:val="000000"/>
      <w:sz w:val="24"/>
      <w:szCs w:val="24"/>
      <w:lang w:val="en-IN" w:eastAsia="en-IN" w:bidi="hi-IN"/>
    </w:rPr>
  </w:style>
  <w:style w:type="paragraph" w:styleId="BalloonText">
    <w:name w:val="Balloon Text"/>
    <w:basedOn w:val="Normal"/>
    <w:link w:val="BalloonTextChar"/>
    <w:uiPriority w:val="99"/>
    <w:semiHidden/>
    <w:unhideWhenUsed/>
    <w:rsid w:val="00025771"/>
    <w:rPr>
      <w:rFonts w:ascii="Tahoma" w:hAnsi="Tahoma" w:cs="Tahoma"/>
      <w:sz w:val="16"/>
      <w:szCs w:val="16"/>
    </w:rPr>
  </w:style>
  <w:style w:type="character" w:customStyle="1" w:styleId="BalloonTextChar">
    <w:name w:val="Balloon Text Char"/>
    <w:basedOn w:val="DefaultParagraphFont"/>
    <w:link w:val="BalloonText"/>
    <w:uiPriority w:val="99"/>
    <w:semiHidden/>
    <w:rsid w:val="00025771"/>
    <w:rPr>
      <w:rFonts w:ascii="Tahoma" w:eastAsia="Times New Roman" w:hAnsi="Tahoma" w:cs="Tahoma"/>
      <w:sz w:val="16"/>
      <w:szCs w:val="16"/>
      <w:lang w:val="en-GB"/>
    </w:rPr>
  </w:style>
  <w:style w:type="paragraph" w:styleId="NoSpacing">
    <w:name w:val="No Spacing"/>
    <w:uiPriority w:val="1"/>
    <w:qFormat/>
    <w:rsid w:val="000B1804"/>
    <w:pPr>
      <w:autoSpaceDE w:val="0"/>
      <w:autoSpaceDN w:val="0"/>
      <w:spacing w:after="0" w:line="240" w:lineRule="auto"/>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E4B63"/>
    <w:pPr>
      <w:ind w:left="720"/>
      <w:contextualSpacing/>
    </w:pPr>
  </w:style>
  <w:style w:type="character" w:styleId="CommentReference">
    <w:name w:val="annotation reference"/>
    <w:basedOn w:val="DefaultParagraphFont"/>
    <w:uiPriority w:val="99"/>
    <w:semiHidden/>
    <w:unhideWhenUsed/>
    <w:rsid w:val="00853498"/>
    <w:rPr>
      <w:sz w:val="16"/>
      <w:szCs w:val="16"/>
    </w:rPr>
  </w:style>
  <w:style w:type="paragraph" w:styleId="CommentText">
    <w:name w:val="annotation text"/>
    <w:basedOn w:val="Normal"/>
    <w:link w:val="CommentTextChar"/>
    <w:uiPriority w:val="99"/>
    <w:semiHidden/>
    <w:unhideWhenUsed/>
    <w:rsid w:val="00853498"/>
    <w:rPr>
      <w:sz w:val="20"/>
      <w:szCs w:val="20"/>
    </w:rPr>
  </w:style>
  <w:style w:type="character" w:customStyle="1" w:styleId="CommentTextChar">
    <w:name w:val="Comment Text Char"/>
    <w:basedOn w:val="DefaultParagraphFont"/>
    <w:link w:val="CommentText"/>
    <w:uiPriority w:val="99"/>
    <w:semiHidden/>
    <w:rsid w:val="00853498"/>
    <w:rPr>
      <w:rFonts w:ascii="Times New Roman" w:eastAsia="Times New Roman" w:hAnsi="Times New Roman" w:cs="Times New Roman"/>
      <w:sz w:val="20"/>
      <w:szCs w:val="20"/>
      <w:lang w:val="en-GB"/>
    </w:rPr>
  </w:style>
  <w:style w:type="character" w:styleId="BookTitle">
    <w:name w:val="Book Title"/>
    <w:uiPriority w:val="33"/>
    <w:qFormat/>
    <w:rsid w:val="00DE401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043">
      <w:bodyDiv w:val="1"/>
      <w:marLeft w:val="0"/>
      <w:marRight w:val="0"/>
      <w:marTop w:val="0"/>
      <w:marBottom w:val="0"/>
      <w:divBdr>
        <w:top w:val="none" w:sz="0" w:space="0" w:color="auto"/>
        <w:left w:val="none" w:sz="0" w:space="0" w:color="auto"/>
        <w:bottom w:val="none" w:sz="0" w:space="0" w:color="auto"/>
        <w:right w:val="none" w:sz="0" w:space="0" w:color="auto"/>
      </w:divBdr>
    </w:div>
    <w:div w:id="86535451">
      <w:bodyDiv w:val="1"/>
      <w:marLeft w:val="0"/>
      <w:marRight w:val="0"/>
      <w:marTop w:val="0"/>
      <w:marBottom w:val="0"/>
      <w:divBdr>
        <w:top w:val="none" w:sz="0" w:space="0" w:color="auto"/>
        <w:left w:val="none" w:sz="0" w:space="0" w:color="auto"/>
        <w:bottom w:val="none" w:sz="0" w:space="0" w:color="auto"/>
        <w:right w:val="none" w:sz="0" w:space="0" w:color="auto"/>
      </w:divBdr>
    </w:div>
    <w:div w:id="87047514">
      <w:bodyDiv w:val="1"/>
      <w:marLeft w:val="0"/>
      <w:marRight w:val="0"/>
      <w:marTop w:val="0"/>
      <w:marBottom w:val="0"/>
      <w:divBdr>
        <w:top w:val="none" w:sz="0" w:space="0" w:color="auto"/>
        <w:left w:val="none" w:sz="0" w:space="0" w:color="auto"/>
        <w:bottom w:val="none" w:sz="0" w:space="0" w:color="auto"/>
        <w:right w:val="none" w:sz="0" w:space="0" w:color="auto"/>
      </w:divBdr>
    </w:div>
    <w:div w:id="106312226">
      <w:bodyDiv w:val="1"/>
      <w:marLeft w:val="0"/>
      <w:marRight w:val="0"/>
      <w:marTop w:val="0"/>
      <w:marBottom w:val="0"/>
      <w:divBdr>
        <w:top w:val="none" w:sz="0" w:space="0" w:color="auto"/>
        <w:left w:val="none" w:sz="0" w:space="0" w:color="auto"/>
        <w:bottom w:val="none" w:sz="0" w:space="0" w:color="auto"/>
        <w:right w:val="none" w:sz="0" w:space="0" w:color="auto"/>
      </w:divBdr>
    </w:div>
    <w:div w:id="159004584">
      <w:bodyDiv w:val="1"/>
      <w:marLeft w:val="0"/>
      <w:marRight w:val="0"/>
      <w:marTop w:val="0"/>
      <w:marBottom w:val="0"/>
      <w:divBdr>
        <w:top w:val="none" w:sz="0" w:space="0" w:color="auto"/>
        <w:left w:val="none" w:sz="0" w:space="0" w:color="auto"/>
        <w:bottom w:val="none" w:sz="0" w:space="0" w:color="auto"/>
        <w:right w:val="none" w:sz="0" w:space="0" w:color="auto"/>
      </w:divBdr>
    </w:div>
    <w:div w:id="206451223">
      <w:bodyDiv w:val="1"/>
      <w:marLeft w:val="0"/>
      <w:marRight w:val="0"/>
      <w:marTop w:val="0"/>
      <w:marBottom w:val="0"/>
      <w:divBdr>
        <w:top w:val="none" w:sz="0" w:space="0" w:color="auto"/>
        <w:left w:val="none" w:sz="0" w:space="0" w:color="auto"/>
        <w:bottom w:val="none" w:sz="0" w:space="0" w:color="auto"/>
        <w:right w:val="none" w:sz="0" w:space="0" w:color="auto"/>
      </w:divBdr>
    </w:div>
    <w:div w:id="217396850">
      <w:bodyDiv w:val="1"/>
      <w:marLeft w:val="0"/>
      <w:marRight w:val="0"/>
      <w:marTop w:val="0"/>
      <w:marBottom w:val="0"/>
      <w:divBdr>
        <w:top w:val="none" w:sz="0" w:space="0" w:color="auto"/>
        <w:left w:val="none" w:sz="0" w:space="0" w:color="auto"/>
        <w:bottom w:val="none" w:sz="0" w:space="0" w:color="auto"/>
        <w:right w:val="none" w:sz="0" w:space="0" w:color="auto"/>
      </w:divBdr>
    </w:div>
    <w:div w:id="224681533">
      <w:bodyDiv w:val="1"/>
      <w:marLeft w:val="0"/>
      <w:marRight w:val="0"/>
      <w:marTop w:val="0"/>
      <w:marBottom w:val="0"/>
      <w:divBdr>
        <w:top w:val="none" w:sz="0" w:space="0" w:color="auto"/>
        <w:left w:val="none" w:sz="0" w:space="0" w:color="auto"/>
        <w:bottom w:val="none" w:sz="0" w:space="0" w:color="auto"/>
        <w:right w:val="none" w:sz="0" w:space="0" w:color="auto"/>
      </w:divBdr>
    </w:div>
    <w:div w:id="254173041">
      <w:bodyDiv w:val="1"/>
      <w:marLeft w:val="0"/>
      <w:marRight w:val="0"/>
      <w:marTop w:val="0"/>
      <w:marBottom w:val="0"/>
      <w:divBdr>
        <w:top w:val="none" w:sz="0" w:space="0" w:color="auto"/>
        <w:left w:val="none" w:sz="0" w:space="0" w:color="auto"/>
        <w:bottom w:val="none" w:sz="0" w:space="0" w:color="auto"/>
        <w:right w:val="none" w:sz="0" w:space="0" w:color="auto"/>
      </w:divBdr>
    </w:div>
    <w:div w:id="298535184">
      <w:bodyDiv w:val="1"/>
      <w:marLeft w:val="0"/>
      <w:marRight w:val="0"/>
      <w:marTop w:val="0"/>
      <w:marBottom w:val="0"/>
      <w:divBdr>
        <w:top w:val="none" w:sz="0" w:space="0" w:color="auto"/>
        <w:left w:val="none" w:sz="0" w:space="0" w:color="auto"/>
        <w:bottom w:val="none" w:sz="0" w:space="0" w:color="auto"/>
        <w:right w:val="none" w:sz="0" w:space="0" w:color="auto"/>
      </w:divBdr>
    </w:div>
    <w:div w:id="299195243">
      <w:bodyDiv w:val="1"/>
      <w:marLeft w:val="0"/>
      <w:marRight w:val="0"/>
      <w:marTop w:val="0"/>
      <w:marBottom w:val="0"/>
      <w:divBdr>
        <w:top w:val="none" w:sz="0" w:space="0" w:color="auto"/>
        <w:left w:val="none" w:sz="0" w:space="0" w:color="auto"/>
        <w:bottom w:val="none" w:sz="0" w:space="0" w:color="auto"/>
        <w:right w:val="none" w:sz="0" w:space="0" w:color="auto"/>
      </w:divBdr>
    </w:div>
    <w:div w:id="343749837">
      <w:bodyDiv w:val="1"/>
      <w:marLeft w:val="0"/>
      <w:marRight w:val="0"/>
      <w:marTop w:val="0"/>
      <w:marBottom w:val="0"/>
      <w:divBdr>
        <w:top w:val="none" w:sz="0" w:space="0" w:color="auto"/>
        <w:left w:val="none" w:sz="0" w:space="0" w:color="auto"/>
        <w:bottom w:val="none" w:sz="0" w:space="0" w:color="auto"/>
        <w:right w:val="none" w:sz="0" w:space="0" w:color="auto"/>
      </w:divBdr>
    </w:div>
    <w:div w:id="356154602">
      <w:bodyDiv w:val="1"/>
      <w:marLeft w:val="0"/>
      <w:marRight w:val="0"/>
      <w:marTop w:val="0"/>
      <w:marBottom w:val="0"/>
      <w:divBdr>
        <w:top w:val="none" w:sz="0" w:space="0" w:color="auto"/>
        <w:left w:val="none" w:sz="0" w:space="0" w:color="auto"/>
        <w:bottom w:val="none" w:sz="0" w:space="0" w:color="auto"/>
        <w:right w:val="none" w:sz="0" w:space="0" w:color="auto"/>
      </w:divBdr>
    </w:div>
    <w:div w:id="358702155">
      <w:bodyDiv w:val="1"/>
      <w:marLeft w:val="0"/>
      <w:marRight w:val="0"/>
      <w:marTop w:val="0"/>
      <w:marBottom w:val="0"/>
      <w:divBdr>
        <w:top w:val="none" w:sz="0" w:space="0" w:color="auto"/>
        <w:left w:val="none" w:sz="0" w:space="0" w:color="auto"/>
        <w:bottom w:val="none" w:sz="0" w:space="0" w:color="auto"/>
        <w:right w:val="none" w:sz="0" w:space="0" w:color="auto"/>
      </w:divBdr>
    </w:div>
    <w:div w:id="428697377">
      <w:bodyDiv w:val="1"/>
      <w:marLeft w:val="0"/>
      <w:marRight w:val="0"/>
      <w:marTop w:val="0"/>
      <w:marBottom w:val="0"/>
      <w:divBdr>
        <w:top w:val="none" w:sz="0" w:space="0" w:color="auto"/>
        <w:left w:val="none" w:sz="0" w:space="0" w:color="auto"/>
        <w:bottom w:val="none" w:sz="0" w:space="0" w:color="auto"/>
        <w:right w:val="none" w:sz="0" w:space="0" w:color="auto"/>
      </w:divBdr>
    </w:div>
    <w:div w:id="462502973">
      <w:bodyDiv w:val="1"/>
      <w:marLeft w:val="0"/>
      <w:marRight w:val="0"/>
      <w:marTop w:val="0"/>
      <w:marBottom w:val="0"/>
      <w:divBdr>
        <w:top w:val="none" w:sz="0" w:space="0" w:color="auto"/>
        <w:left w:val="none" w:sz="0" w:space="0" w:color="auto"/>
        <w:bottom w:val="none" w:sz="0" w:space="0" w:color="auto"/>
        <w:right w:val="none" w:sz="0" w:space="0" w:color="auto"/>
      </w:divBdr>
    </w:div>
    <w:div w:id="463281517">
      <w:bodyDiv w:val="1"/>
      <w:marLeft w:val="0"/>
      <w:marRight w:val="0"/>
      <w:marTop w:val="0"/>
      <w:marBottom w:val="0"/>
      <w:divBdr>
        <w:top w:val="none" w:sz="0" w:space="0" w:color="auto"/>
        <w:left w:val="none" w:sz="0" w:space="0" w:color="auto"/>
        <w:bottom w:val="none" w:sz="0" w:space="0" w:color="auto"/>
        <w:right w:val="none" w:sz="0" w:space="0" w:color="auto"/>
      </w:divBdr>
    </w:div>
    <w:div w:id="471027113">
      <w:bodyDiv w:val="1"/>
      <w:marLeft w:val="0"/>
      <w:marRight w:val="0"/>
      <w:marTop w:val="0"/>
      <w:marBottom w:val="0"/>
      <w:divBdr>
        <w:top w:val="none" w:sz="0" w:space="0" w:color="auto"/>
        <w:left w:val="none" w:sz="0" w:space="0" w:color="auto"/>
        <w:bottom w:val="none" w:sz="0" w:space="0" w:color="auto"/>
        <w:right w:val="none" w:sz="0" w:space="0" w:color="auto"/>
      </w:divBdr>
    </w:div>
    <w:div w:id="547454692">
      <w:bodyDiv w:val="1"/>
      <w:marLeft w:val="0"/>
      <w:marRight w:val="0"/>
      <w:marTop w:val="0"/>
      <w:marBottom w:val="0"/>
      <w:divBdr>
        <w:top w:val="none" w:sz="0" w:space="0" w:color="auto"/>
        <w:left w:val="none" w:sz="0" w:space="0" w:color="auto"/>
        <w:bottom w:val="none" w:sz="0" w:space="0" w:color="auto"/>
        <w:right w:val="none" w:sz="0" w:space="0" w:color="auto"/>
      </w:divBdr>
    </w:div>
    <w:div w:id="564534926">
      <w:bodyDiv w:val="1"/>
      <w:marLeft w:val="0"/>
      <w:marRight w:val="0"/>
      <w:marTop w:val="0"/>
      <w:marBottom w:val="0"/>
      <w:divBdr>
        <w:top w:val="none" w:sz="0" w:space="0" w:color="auto"/>
        <w:left w:val="none" w:sz="0" w:space="0" w:color="auto"/>
        <w:bottom w:val="none" w:sz="0" w:space="0" w:color="auto"/>
        <w:right w:val="none" w:sz="0" w:space="0" w:color="auto"/>
      </w:divBdr>
    </w:div>
    <w:div w:id="567110406">
      <w:bodyDiv w:val="1"/>
      <w:marLeft w:val="0"/>
      <w:marRight w:val="0"/>
      <w:marTop w:val="0"/>
      <w:marBottom w:val="0"/>
      <w:divBdr>
        <w:top w:val="none" w:sz="0" w:space="0" w:color="auto"/>
        <w:left w:val="none" w:sz="0" w:space="0" w:color="auto"/>
        <w:bottom w:val="none" w:sz="0" w:space="0" w:color="auto"/>
        <w:right w:val="none" w:sz="0" w:space="0" w:color="auto"/>
      </w:divBdr>
    </w:div>
    <w:div w:id="591665812">
      <w:bodyDiv w:val="1"/>
      <w:marLeft w:val="0"/>
      <w:marRight w:val="0"/>
      <w:marTop w:val="0"/>
      <w:marBottom w:val="0"/>
      <w:divBdr>
        <w:top w:val="none" w:sz="0" w:space="0" w:color="auto"/>
        <w:left w:val="none" w:sz="0" w:space="0" w:color="auto"/>
        <w:bottom w:val="none" w:sz="0" w:space="0" w:color="auto"/>
        <w:right w:val="none" w:sz="0" w:space="0" w:color="auto"/>
      </w:divBdr>
    </w:div>
    <w:div w:id="606885912">
      <w:bodyDiv w:val="1"/>
      <w:marLeft w:val="0"/>
      <w:marRight w:val="0"/>
      <w:marTop w:val="0"/>
      <w:marBottom w:val="0"/>
      <w:divBdr>
        <w:top w:val="none" w:sz="0" w:space="0" w:color="auto"/>
        <w:left w:val="none" w:sz="0" w:space="0" w:color="auto"/>
        <w:bottom w:val="none" w:sz="0" w:space="0" w:color="auto"/>
        <w:right w:val="none" w:sz="0" w:space="0" w:color="auto"/>
      </w:divBdr>
    </w:div>
    <w:div w:id="628703034">
      <w:bodyDiv w:val="1"/>
      <w:marLeft w:val="0"/>
      <w:marRight w:val="0"/>
      <w:marTop w:val="0"/>
      <w:marBottom w:val="0"/>
      <w:divBdr>
        <w:top w:val="none" w:sz="0" w:space="0" w:color="auto"/>
        <w:left w:val="none" w:sz="0" w:space="0" w:color="auto"/>
        <w:bottom w:val="none" w:sz="0" w:space="0" w:color="auto"/>
        <w:right w:val="none" w:sz="0" w:space="0" w:color="auto"/>
      </w:divBdr>
    </w:div>
    <w:div w:id="633868326">
      <w:bodyDiv w:val="1"/>
      <w:marLeft w:val="0"/>
      <w:marRight w:val="0"/>
      <w:marTop w:val="0"/>
      <w:marBottom w:val="0"/>
      <w:divBdr>
        <w:top w:val="none" w:sz="0" w:space="0" w:color="auto"/>
        <w:left w:val="none" w:sz="0" w:space="0" w:color="auto"/>
        <w:bottom w:val="none" w:sz="0" w:space="0" w:color="auto"/>
        <w:right w:val="none" w:sz="0" w:space="0" w:color="auto"/>
      </w:divBdr>
    </w:div>
    <w:div w:id="670989552">
      <w:bodyDiv w:val="1"/>
      <w:marLeft w:val="0"/>
      <w:marRight w:val="0"/>
      <w:marTop w:val="0"/>
      <w:marBottom w:val="0"/>
      <w:divBdr>
        <w:top w:val="none" w:sz="0" w:space="0" w:color="auto"/>
        <w:left w:val="none" w:sz="0" w:space="0" w:color="auto"/>
        <w:bottom w:val="none" w:sz="0" w:space="0" w:color="auto"/>
        <w:right w:val="none" w:sz="0" w:space="0" w:color="auto"/>
      </w:divBdr>
    </w:div>
    <w:div w:id="719209668">
      <w:bodyDiv w:val="1"/>
      <w:marLeft w:val="0"/>
      <w:marRight w:val="0"/>
      <w:marTop w:val="0"/>
      <w:marBottom w:val="0"/>
      <w:divBdr>
        <w:top w:val="none" w:sz="0" w:space="0" w:color="auto"/>
        <w:left w:val="none" w:sz="0" w:space="0" w:color="auto"/>
        <w:bottom w:val="none" w:sz="0" w:space="0" w:color="auto"/>
        <w:right w:val="none" w:sz="0" w:space="0" w:color="auto"/>
      </w:divBdr>
    </w:div>
    <w:div w:id="719943338">
      <w:bodyDiv w:val="1"/>
      <w:marLeft w:val="0"/>
      <w:marRight w:val="0"/>
      <w:marTop w:val="0"/>
      <w:marBottom w:val="0"/>
      <w:divBdr>
        <w:top w:val="none" w:sz="0" w:space="0" w:color="auto"/>
        <w:left w:val="none" w:sz="0" w:space="0" w:color="auto"/>
        <w:bottom w:val="none" w:sz="0" w:space="0" w:color="auto"/>
        <w:right w:val="none" w:sz="0" w:space="0" w:color="auto"/>
      </w:divBdr>
    </w:div>
    <w:div w:id="785539267">
      <w:bodyDiv w:val="1"/>
      <w:marLeft w:val="0"/>
      <w:marRight w:val="0"/>
      <w:marTop w:val="0"/>
      <w:marBottom w:val="0"/>
      <w:divBdr>
        <w:top w:val="none" w:sz="0" w:space="0" w:color="auto"/>
        <w:left w:val="none" w:sz="0" w:space="0" w:color="auto"/>
        <w:bottom w:val="none" w:sz="0" w:space="0" w:color="auto"/>
        <w:right w:val="none" w:sz="0" w:space="0" w:color="auto"/>
      </w:divBdr>
    </w:div>
    <w:div w:id="787508570">
      <w:bodyDiv w:val="1"/>
      <w:marLeft w:val="0"/>
      <w:marRight w:val="0"/>
      <w:marTop w:val="0"/>
      <w:marBottom w:val="0"/>
      <w:divBdr>
        <w:top w:val="none" w:sz="0" w:space="0" w:color="auto"/>
        <w:left w:val="none" w:sz="0" w:space="0" w:color="auto"/>
        <w:bottom w:val="none" w:sz="0" w:space="0" w:color="auto"/>
        <w:right w:val="none" w:sz="0" w:space="0" w:color="auto"/>
      </w:divBdr>
    </w:div>
    <w:div w:id="805129172">
      <w:bodyDiv w:val="1"/>
      <w:marLeft w:val="0"/>
      <w:marRight w:val="0"/>
      <w:marTop w:val="0"/>
      <w:marBottom w:val="0"/>
      <w:divBdr>
        <w:top w:val="none" w:sz="0" w:space="0" w:color="auto"/>
        <w:left w:val="none" w:sz="0" w:space="0" w:color="auto"/>
        <w:bottom w:val="none" w:sz="0" w:space="0" w:color="auto"/>
        <w:right w:val="none" w:sz="0" w:space="0" w:color="auto"/>
      </w:divBdr>
    </w:div>
    <w:div w:id="812411286">
      <w:bodyDiv w:val="1"/>
      <w:marLeft w:val="0"/>
      <w:marRight w:val="0"/>
      <w:marTop w:val="0"/>
      <w:marBottom w:val="0"/>
      <w:divBdr>
        <w:top w:val="none" w:sz="0" w:space="0" w:color="auto"/>
        <w:left w:val="none" w:sz="0" w:space="0" w:color="auto"/>
        <w:bottom w:val="none" w:sz="0" w:space="0" w:color="auto"/>
        <w:right w:val="none" w:sz="0" w:space="0" w:color="auto"/>
      </w:divBdr>
    </w:div>
    <w:div w:id="856580565">
      <w:bodyDiv w:val="1"/>
      <w:marLeft w:val="0"/>
      <w:marRight w:val="0"/>
      <w:marTop w:val="0"/>
      <w:marBottom w:val="0"/>
      <w:divBdr>
        <w:top w:val="none" w:sz="0" w:space="0" w:color="auto"/>
        <w:left w:val="none" w:sz="0" w:space="0" w:color="auto"/>
        <w:bottom w:val="none" w:sz="0" w:space="0" w:color="auto"/>
        <w:right w:val="none" w:sz="0" w:space="0" w:color="auto"/>
      </w:divBdr>
    </w:div>
    <w:div w:id="880676636">
      <w:bodyDiv w:val="1"/>
      <w:marLeft w:val="0"/>
      <w:marRight w:val="0"/>
      <w:marTop w:val="0"/>
      <w:marBottom w:val="0"/>
      <w:divBdr>
        <w:top w:val="none" w:sz="0" w:space="0" w:color="auto"/>
        <w:left w:val="none" w:sz="0" w:space="0" w:color="auto"/>
        <w:bottom w:val="none" w:sz="0" w:space="0" w:color="auto"/>
        <w:right w:val="none" w:sz="0" w:space="0" w:color="auto"/>
      </w:divBdr>
    </w:div>
    <w:div w:id="928779213">
      <w:bodyDiv w:val="1"/>
      <w:marLeft w:val="0"/>
      <w:marRight w:val="0"/>
      <w:marTop w:val="0"/>
      <w:marBottom w:val="0"/>
      <w:divBdr>
        <w:top w:val="none" w:sz="0" w:space="0" w:color="auto"/>
        <w:left w:val="none" w:sz="0" w:space="0" w:color="auto"/>
        <w:bottom w:val="none" w:sz="0" w:space="0" w:color="auto"/>
        <w:right w:val="none" w:sz="0" w:space="0" w:color="auto"/>
      </w:divBdr>
    </w:div>
    <w:div w:id="945307410">
      <w:bodyDiv w:val="1"/>
      <w:marLeft w:val="0"/>
      <w:marRight w:val="0"/>
      <w:marTop w:val="0"/>
      <w:marBottom w:val="0"/>
      <w:divBdr>
        <w:top w:val="none" w:sz="0" w:space="0" w:color="auto"/>
        <w:left w:val="none" w:sz="0" w:space="0" w:color="auto"/>
        <w:bottom w:val="none" w:sz="0" w:space="0" w:color="auto"/>
        <w:right w:val="none" w:sz="0" w:space="0" w:color="auto"/>
      </w:divBdr>
    </w:div>
    <w:div w:id="978388977">
      <w:bodyDiv w:val="1"/>
      <w:marLeft w:val="0"/>
      <w:marRight w:val="0"/>
      <w:marTop w:val="0"/>
      <w:marBottom w:val="0"/>
      <w:divBdr>
        <w:top w:val="none" w:sz="0" w:space="0" w:color="auto"/>
        <w:left w:val="none" w:sz="0" w:space="0" w:color="auto"/>
        <w:bottom w:val="none" w:sz="0" w:space="0" w:color="auto"/>
        <w:right w:val="none" w:sz="0" w:space="0" w:color="auto"/>
      </w:divBdr>
    </w:div>
    <w:div w:id="1007056310">
      <w:bodyDiv w:val="1"/>
      <w:marLeft w:val="0"/>
      <w:marRight w:val="0"/>
      <w:marTop w:val="0"/>
      <w:marBottom w:val="0"/>
      <w:divBdr>
        <w:top w:val="none" w:sz="0" w:space="0" w:color="auto"/>
        <w:left w:val="none" w:sz="0" w:space="0" w:color="auto"/>
        <w:bottom w:val="none" w:sz="0" w:space="0" w:color="auto"/>
        <w:right w:val="none" w:sz="0" w:space="0" w:color="auto"/>
      </w:divBdr>
    </w:div>
    <w:div w:id="1007752330">
      <w:bodyDiv w:val="1"/>
      <w:marLeft w:val="0"/>
      <w:marRight w:val="0"/>
      <w:marTop w:val="0"/>
      <w:marBottom w:val="0"/>
      <w:divBdr>
        <w:top w:val="none" w:sz="0" w:space="0" w:color="auto"/>
        <w:left w:val="none" w:sz="0" w:space="0" w:color="auto"/>
        <w:bottom w:val="none" w:sz="0" w:space="0" w:color="auto"/>
        <w:right w:val="none" w:sz="0" w:space="0" w:color="auto"/>
      </w:divBdr>
    </w:div>
    <w:div w:id="1017849971">
      <w:bodyDiv w:val="1"/>
      <w:marLeft w:val="0"/>
      <w:marRight w:val="0"/>
      <w:marTop w:val="0"/>
      <w:marBottom w:val="0"/>
      <w:divBdr>
        <w:top w:val="none" w:sz="0" w:space="0" w:color="auto"/>
        <w:left w:val="none" w:sz="0" w:space="0" w:color="auto"/>
        <w:bottom w:val="none" w:sz="0" w:space="0" w:color="auto"/>
        <w:right w:val="none" w:sz="0" w:space="0" w:color="auto"/>
      </w:divBdr>
    </w:div>
    <w:div w:id="1083528878">
      <w:bodyDiv w:val="1"/>
      <w:marLeft w:val="0"/>
      <w:marRight w:val="0"/>
      <w:marTop w:val="0"/>
      <w:marBottom w:val="0"/>
      <w:divBdr>
        <w:top w:val="none" w:sz="0" w:space="0" w:color="auto"/>
        <w:left w:val="none" w:sz="0" w:space="0" w:color="auto"/>
        <w:bottom w:val="none" w:sz="0" w:space="0" w:color="auto"/>
        <w:right w:val="none" w:sz="0" w:space="0" w:color="auto"/>
      </w:divBdr>
    </w:div>
    <w:div w:id="1117797568">
      <w:bodyDiv w:val="1"/>
      <w:marLeft w:val="0"/>
      <w:marRight w:val="0"/>
      <w:marTop w:val="0"/>
      <w:marBottom w:val="0"/>
      <w:divBdr>
        <w:top w:val="none" w:sz="0" w:space="0" w:color="auto"/>
        <w:left w:val="none" w:sz="0" w:space="0" w:color="auto"/>
        <w:bottom w:val="none" w:sz="0" w:space="0" w:color="auto"/>
        <w:right w:val="none" w:sz="0" w:space="0" w:color="auto"/>
      </w:divBdr>
    </w:div>
    <w:div w:id="1128012626">
      <w:bodyDiv w:val="1"/>
      <w:marLeft w:val="0"/>
      <w:marRight w:val="0"/>
      <w:marTop w:val="0"/>
      <w:marBottom w:val="0"/>
      <w:divBdr>
        <w:top w:val="none" w:sz="0" w:space="0" w:color="auto"/>
        <w:left w:val="none" w:sz="0" w:space="0" w:color="auto"/>
        <w:bottom w:val="none" w:sz="0" w:space="0" w:color="auto"/>
        <w:right w:val="none" w:sz="0" w:space="0" w:color="auto"/>
      </w:divBdr>
    </w:div>
    <w:div w:id="1138954389">
      <w:bodyDiv w:val="1"/>
      <w:marLeft w:val="0"/>
      <w:marRight w:val="0"/>
      <w:marTop w:val="0"/>
      <w:marBottom w:val="0"/>
      <w:divBdr>
        <w:top w:val="none" w:sz="0" w:space="0" w:color="auto"/>
        <w:left w:val="none" w:sz="0" w:space="0" w:color="auto"/>
        <w:bottom w:val="none" w:sz="0" w:space="0" w:color="auto"/>
        <w:right w:val="none" w:sz="0" w:space="0" w:color="auto"/>
      </w:divBdr>
    </w:div>
    <w:div w:id="1146160941">
      <w:bodyDiv w:val="1"/>
      <w:marLeft w:val="0"/>
      <w:marRight w:val="0"/>
      <w:marTop w:val="0"/>
      <w:marBottom w:val="0"/>
      <w:divBdr>
        <w:top w:val="none" w:sz="0" w:space="0" w:color="auto"/>
        <w:left w:val="none" w:sz="0" w:space="0" w:color="auto"/>
        <w:bottom w:val="none" w:sz="0" w:space="0" w:color="auto"/>
        <w:right w:val="none" w:sz="0" w:space="0" w:color="auto"/>
      </w:divBdr>
    </w:div>
    <w:div w:id="1151404584">
      <w:bodyDiv w:val="1"/>
      <w:marLeft w:val="0"/>
      <w:marRight w:val="0"/>
      <w:marTop w:val="0"/>
      <w:marBottom w:val="0"/>
      <w:divBdr>
        <w:top w:val="none" w:sz="0" w:space="0" w:color="auto"/>
        <w:left w:val="none" w:sz="0" w:space="0" w:color="auto"/>
        <w:bottom w:val="none" w:sz="0" w:space="0" w:color="auto"/>
        <w:right w:val="none" w:sz="0" w:space="0" w:color="auto"/>
      </w:divBdr>
    </w:div>
    <w:div w:id="1152142834">
      <w:bodyDiv w:val="1"/>
      <w:marLeft w:val="0"/>
      <w:marRight w:val="0"/>
      <w:marTop w:val="0"/>
      <w:marBottom w:val="0"/>
      <w:divBdr>
        <w:top w:val="none" w:sz="0" w:space="0" w:color="auto"/>
        <w:left w:val="none" w:sz="0" w:space="0" w:color="auto"/>
        <w:bottom w:val="none" w:sz="0" w:space="0" w:color="auto"/>
        <w:right w:val="none" w:sz="0" w:space="0" w:color="auto"/>
      </w:divBdr>
    </w:div>
    <w:div w:id="1159425344">
      <w:bodyDiv w:val="1"/>
      <w:marLeft w:val="0"/>
      <w:marRight w:val="0"/>
      <w:marTop w:val="0"/>
      <w:marBottom w:val="0"/>
      <w:divBdr>
        <w:top w:val="none" w:sz="0" w:space="0" w:color="auto"/>
        <w:left w:val="none" w:sz="0" w:space="0" w:color="auto"/>
        <w:bottom w:val="none" w:sz="0" w:space="0" w:color="auto"/>
        <w:right w:val="none" w:sz="0" w:space="0" w:color="auto"/>
      </w:divBdr>
    </w:div>
    <w:div w:id="1164780101">
      <w:bodyDiv w:val="1"/>
      <w:marLeft w:val="0"/>
      <w:marRight w:val="0"/>
      <w:marTop w:val="0"/>
      <w:marBottom w:val="0"/>
      <w:divBdr>
        <w:top w:val="none" w:sz="0" w:space="0" w:color="auto"/>
        <w:left w:val="none" w:sz="0" w:space="0" w:color="auto"/>
        <w:bottom w:val="none" w:sz="0" w:space="0" w:color="auto"/>
        <w:right w:val="none" w:sz="0" w:space="0" w:color="auto"/>
      </w:divBdr>
    </w:div>
    <w:div w:id="1184321114">
      <w:bodyDiv w:val="1"/>
      <w:marLeft w:val="0"/>
      <w:marRight w:val="0"/>
      <w:marTop w:val="0"/>
      <w:marBottom w:val="0"/>
      <w:divBdr>
        <w:top w:val="none" w:sz="0" w:space="0" w:color="auto"/>
        <w:left w:val="none" w:sz="0" w:space="0" w:color="auto"/>
        <w:bottom w:val="none" w:sz="0" w:space="0" w:color="auto"/>
        <w:right w:val="none" w:sz="0" w:space="0" w:color="auto"/>
      </w:divBdr>
    </w:div>
    <w:div w:id="1186404741">
      <w:bodyDiv w:val="1"/>
      <w:marLeft w:val="0"/>
      <w:marRight w:val="0"/>
      <w:marTop w:val="0"/>
      <w:marBottom w:val="0"/>
      <w:divBdr>
        <w:top w:val="none" w:sz="0" w:space="0" w:color="auto"/>
        <w:left w:val="none" w:sz="0" w:space="0" w:color="auto"/>
        <w:bottom w:val="none" w:sz="0" w:space="0" w:color="auto"/>
        <w:right w:val="none" w:sz="0" w:space="0" w:color="auto"/>
      </w:divBdr>
    </w:div>
    <w:div w:id="1247109881">
      <w:bodyDiv w:val="1"/>
      <w:marLeft w:val="0"/>
      <w:marRight w:val="0"/>
      <w:marTop w:val="0"/>
      <w:marBottom w:val="0"/>
      <w:divBdr>
        <w:top w:val="none" w:sz="0" w:space="0" w:color="auto"/>
        <w:left w:val="none" w:sz="0" w:space="0" w:color="auto"/>
        <w:bottom w:val="none" w:sz="0" w:space="0" w:color="auto"/>
        <w:right w:val="none" w:sz="0" w:space="0" w:color="auto"/>
      </w:divBdr>
    </w:div>
    <w:div w:id="1252616066">
      <w:bodyDiv w:val="1"/>
      <w:marLeft w:val="0"/>
      <w:marRight w:val="0"/>
      <w:marTop w:val="0"/>
      <w:marBottom w:val="0"/>
      <w:divBdr>
        <w:top w:val="none" w:sz="0" w:space="0" w:color="auto"/>
        <w:left w:val="none" w:sz="0" w:space="0" w:color="auto"/>
        <w:bottom w:val="none" w:sz="0" w:space="0" w:color="auto"/>
        <w:right w:val="none" w:sz="0" w:space="0" w:color="auto"/>
      </w:divBdr>
    </w:div>
    <w:div w:id="1256203774">
      <w:bodyDiv w:val="1"/>
      <w:marLeft w:val="0"/>
      <w:marRight w:val="0"/>
      <w:marTop w:val="0"/>
      <w:marBottom w:val="0"/>
      <w:divBdr>
        <w:top w:val="none" w:sz="0" w:space="0" w:color="auto"/>
        <w:left w:val="none" w:sz="0" w:space="0" w:color="auto"/>
        <w:bottom w:val="none" w:sz="0" w:space="0" w:color="auto"/>
        <w:right w:val="none" w:sz="0" w:space="0" w:color="auto"/>
      </w:divBdr>
    </w:div>
    <w:div w:id="1321422189">
      <w:bodyDiv w:val="1"/>
      <w:marLeft w:val="0"/>
      <w:marRight w:val="0"/>
      <w:marTop w:val="0"/>
      <w:marBottom w:val="0"/>
      <w:divBdr>
        <w:top w:val="none" w:sz="0" w:space="0" w:color="auto"/>
        <w:left w:val="none" w:sz="0" w:space="0" w:color="auto"/>
        <w:bottom w:val="none" w:sz="0" w:space="0" w:color="auto"/>
        <w:right w:val="none" w:sz="0" w:space="0" w:color="auto"/>
      </w:divBdr>
    </w:div>
    <w:div w:id="1325476163">
      <w:bodyDiv w:val="1"/>
      <w:marLeft w:val="0"/>
      <w:marRight w:val="0"/>
      <w:marTop w:val="0"/>
      <w:marBottom w:val="0"/>
      <w:divBdr>
        <w:top w:val="none" w:sz="0" w:space="0" w:color="auto"/>
        <w:left w:val="none" w:sz="0" w:space="0" w:color="auto"/>
        <w:bottom w:val="none" w:sz="0" w:space="0" w:color="auto"/>
        <w:right w:val="none" w:sz="0" w:space="0" w:color="auto"/>
      </w:divBdr>
    </w:div>
    <w:div w:id="1327322814">
      <w:bodyDiv w:val="1"/>
      <w:marLeft w:val="0"/>
      <w:marRight w:val="0"/>
      <w:marTop w:val="0"/>
      <w:marBottom w:val="0"/>
      <w:divBdr>
        <w:top w:val="none" w:sz="0" w:space="0" w:color="auto"/>
        <w:left w:val="none" w:sz="0" w:space="0" w:color="auto"/>
        <w:bottom w:val="none" w:sz="0" w:space="0" w:color="auto"/>
        <w:right w:val="none" w:sz="0" w:space="0" w:color="auto"/>
      </w:divBdr>
    </w:div>
    <w:div w:id="1339304893">
      <w:bodyDiv w:val="1"/>
      <w:marLeft w:val="0"/>
      <w:marRight w:val="0"/>
      <w:marTop w:val="0"/>
      <w:marBottom w:val="0"/>
      <w:divBdr>
        <w:top w:val="none" w:sz="0" w:space="0" w:color="auto"/>
        <w:left w:val="none" w:sz="0" w:space="0" w:color="auto"/>
        <w:bottom w:val="none" w:sz="0" w:space="0" w:color="auto"/>
        <w:right w:val="none" w:sz="0" w:space="0" w:color="auto"/>
      </w:divBdr>
    </w:div>
    <w:div w:id="1350328946">
      <w:bodyDiv w:val="1"/>
      <w:marLeft w:val="0"/>
      <w:marRight w:val="0"/>
      <w:marTop w:val="0"/>
      <w:marBottom w:val="0"/>
      <w:divBdr>
        <w:top w:val="none" w:sz="0" w:space="0" w:color="auto"/>
        <w:left w:val="none" w:sz="0" w:space="0" w:color="auto"/>
        <w:bottom w:val="none" w:sz="0" w:space="0" w:color="auto"/>
        <w:right w:val="none" w:sz="0" w:space="0" w:color="auto"/>
      </w:divBdr>
    </w:div>
    <w:div w:id="1364137596">
      <w:bodyDiv w:val="1"/>
      <w:marLeft w:val="0"/>
      <w:marRight w:val="0"/>
      <w:marTop w:val="0"/>
      <w:marBottom w:val="0"/>
      <w:divBdr>
        <w:top w:val="none" w:sz="0" w:space="0" w:color="auto"/>
        <w:left w:val="none" w:sz="0" w:space="0" w:color="auto"/>
        <w:bottom w:val="none" w:sz="0" w:space="0" w:color="auto"/>
        <w:right w:val="none" w:sz="0" w:space="0" w:color="auto"/>
      </w:divBdr>
    </w:div>
    <w:div w:id="1369723176">
      <w:bodyDiv w:val="1"/>
      <w:marLeft w:val="0"/>
      <w:marRight w:val="0"/>
      <w:marTop w:val="0"/>
      <w:marBottom w:val="0"/>
      <w:divBdr>
        <w:top w:val="none" w:sz="0" w:space="0" w:color="auto"/>
        <w:left w:val="none" w:sz="0" w:space="0" w:color="auto"/>
        <w:bottom w:val="none" w:sz="0" w:space="0" w:color="auto"/>
        <w:right w:val="none" w:sz="0" w:space="0" w:color="auto"/>
      </w:divBdr>
    </w:div>
    <w:div w:id="1370957335">
      <w:bodyDiv w:val="1"/>
      <w:marLeft w:val="0"/>
      <w:marRight w:val="0"/>
      <w:marTop w:val="0"/>
      <w:marBottom w:val="0"/>
      <w:divBdr>
        <w:top w:val="none" w:sz="0" w:space="0" w:color="auto"/>
        <w:left w:val="none" w:sz="0" w:space="0" w:color="auto"/>
        <w:bottom w:val="none" w:sz="0" w:space="0" w:color="auto"/>
        <w:right w:val="none" w:sz="0" w:space="0" w:color="auto"/>
      </w:divBdr>
    </w:div>
    <w:div w:id="1383213461">
      <w:bodyDiv w:val="1"/>
      <w:marLeft w:val="0"/>
      <w:marRight w:val="0"/>
      <w:marTop w:val="0"/>
      <w:marBottom w:val="0"/>
      <w:divBdr>
        <w:top w:val="none" w:sz="0" w:space="0" w:color="auto"/>
        <w:left w:val="none" w:sz="0" w:space="0" w:color="auto"/>
        <w:bottom w:val="none" w:sz="0" w:space="0" w:color="auto"/>
        <w:right w:val="none" w:sz="0" w:space="0" w:color="auto"/>
      </w:divBdr>
    </w:div>
    <w:div w:id="1385562917">
      <w:bodyDiv w:val="1"/>
      <w:marLeft w:val="0"/>
      <w:marRight w:val="0"/>
      <w:marTop w:val="0"/>
      <w:marBottom w:val="0"/>
      <w:divBdr>
        <w:top w:val="none" w:sz="0" w:space="0" w:color="auto"/>
        <w:left w:val="none" w:sz="0" w:space="0" w:color="auto"/>
        <w:bottom w:val="none" w:sz="0" w:space="0" w:color="auto"/>
        <w:right w:val="none" w:sz="0" w:space="0" w:color="auto"/>
      </w:divBdr>
    </w:div>
    <w:div w:id="1413618901">
      <w:bodyDiv w:val="1"/>
      <w:marLeft w:val="0"/>
      <w:marRight w:val="0"/>
      <w:marTop w:val="0"/>
      <w:marBottom w:val="0"/>
      <w:divBdr>
        <w:top w:val="none" w:sz="0" w:space="0" w:color="auto"/>
        <w:left w:val="none" w:sz="0" w:space="0" w:color="auto"/>
        <w:bottom w:val="none" w:sz="0" w:space="0" w:color="auto"/>
        <w:right w:val="none" w:sz="0" w:space="0" w:color="auto"/>
      </w:divBdr>
    </w:div>
    <w:div w:id="1456026415">
      <w:bodyDiv w:val="1"/>
      <w:marLeft w:val="0"/>
      <w:marRight w:val="0"/>
      <w:marTop w:val="0"/>
      <w:marBottom w:val="0"/>
      <w:divBdr>
        <w:top w:val="none" w:sz="0" w:space="0" w:color="auto"/>
        <w:left w:val="none" w:sz="0" w:space="0" w:color="auto"/>
        <w:bottom w:val="none" w:sz="0" w:space="0" w:color="auto"/>
        <w:right w:val="none" w:sz="0" w:space="0" w:color="auto"/>
      </w:divBdr>
    </w:div>
    <w:div w:id="1464688211">
      <w:bodyDiv w:val="1"/>
      <w:marLeft w:val="0"/>
      <w:marRight w:val="0"/>
      <w:marTop w:val="0"/>
      <w:marBottom w:val="0"/>
      <w:divBdr>
        <w:top w:val="none" w:sz="0" w:space="0" w:color="auto"/>
        <w:left w:val="none" w:sz="0" w:space="0" w:color="auto"/>
        <w:bottom w:val="none" w:sz="0" w:space="0" w:color="auto"/>
        <w:right w:val="none" w:sz="0" w:space="0" w:color="auto"/>
      </w:divBdr>
    </w:div>
    <w:div w:id="1481996248">
      <w:bodyDiv w:val="1"/>
      <w:marLeft w:val="0"/>
      <w:marRight w:val="0"/>
      <w:marTop w:val="0"/>
      <w:marBottom w:val="0"/>
      <w:divBdr>
        <w:top w:val="none" w:sz="0" w:space="0" w:color="auto"/>
        <w:left w:val="none" w:sz="0" w:space="0" w:color="auto"/>
        <w:bottom w:val="none" w:sz="0" w:space="0" w:color="auto"/>
        <w:right w:val="none" w:sz="0" w:space="0" w:color="auto"/>
      </w:divBdr>
    </w:div>
    <w:div w:id="1486125995">
      <w:bodyDiv w:val="1"/>
      <w:marLeft w:val="0"/>
      <w:marRight w:val="0"/>
      <w:marTop w:val="0"/>
      <w:marBottom w:val="0"/>
      <w:divBdr>
        <w:top w:val="none" w:sz="0" w:space="0" w:color="auto"/>
        <w:left w:val="none" w:sz="0" w:space="0" w:color="auto"/>
        <w:bottom w:val="none" w:sz="0" w:space="0" w:color="auto"/>
        <w:right w:val="none" w:sz="0" w:space="0" w:color="auto"/>
      </w:divBdr>
    </w:div>
    <w:div w:id="1515992908">
      <w:bodyDiv w:val="1"/>
      <w:marLeft w:val="0"/>
      <w:marRight w:val="0"/>
      <w:marTop w:val="0"/>
      <w:marBottom w:val="0"/>
      <w:divBdr>
        <w:top w:val="none" w:sz="0" w:space="0" w:color="auto"/>
        <w:left w:val="none" w:sz="0" w:space="0" w:color="auto"/>
        <w:bottom w:val="none" w:sz="0" w:space="0" w:color="auto"/>
        <w:right w:val="none" w:sz="0" w:space="0" w:color="auto"/>
      </w:divBdr>
    </w:div>
    <w:div w:id="1518807098">
      <w:bodyDiv w:val="1"/>
      <w:marLeft w:val="0"/>
      <w:marRight w:val="0"/>
      <w:marTop w:val="0"/>
      <w:marBottom w:val="0"/>
      <w:divBdr>
        <w:top w:val="none" w:sz="0" w:space="0" w:color="auto"/>
        <w:left w:val="none" w:sz="0" w:space="0" w:color="auto"/>
        <w:bottom w:val="none" w:sz="0" w:space="0" w:color="auto"/>
        <w:right w:val="none" w:sz="0" w:space="0" w:color="auto"/>
      </w:divBdr>
    </w:div>
    <w:div w:id="1523548020">
      <w:bodyDiv w:val="1"/>
      <w:marLeft w:val="0"/>
      <w:marRight w:val="0"/>
      <w:marTop w:val="0"/>
      <w:marBottom w:val="0"/>
      <w:divBdr>
        <w:top w:val="none" w:sz="0" w:space="0" w:color="auto"/>
        <w:left w:val="none" w:sz="0" w:space="0" w:color="auto"/>
        <w:bottom w:val="none" w:sz="0" w:space="0" w:color="auto"/>
        <w:right w:val="none" w:sz="0" w:space="0" w:color="auto"/>
      </w:divBdr>
    </w:div>
    <w:div w:id="1560750572">
      <w:bodyDiv w:val="1"/>
      <w:marLeft w:val="0"/>
      <w:marRight w:val="0"/>
      <w:marTop w:val="0"/>
      <w:marBottom w:val="0"/>
      <w:divBdr>
        <w:top w:val="none" w:sz="0" w:space="0" w:color="auto"/>
        <w:left w:val="none" w:sz="0" w:space="0" w:color="auto"/>
        <w:bottom w:val="none" w:sz="0" w:space="0" w:color="auto"/>
        <w:right w:val="none" w:sz="0" w:space="0" w:color="auto"/>
      </w:divBdr>
    </w:div>
    <w:div w:id="1568610589">
      <w:bodyDiv w:val="1"/>
      <w:marLeft w:val="0"/>
      <w:marRight w:val="0"/>
      <w:marTop w:val="0"/>
      <w:marBottom w:val="0"/>
      <w:divBdr>
        <w:top w:val="none" w:sz="0" w:space="0" w:color="auto"/>
        <w:left w:val="none" w:sz="0" w:space="0" w:color="auto"/>
        <w:bottom w:val="none" w:sz="0" w:space="0" w:color="auto"/>
        <w:right w:val="none" w:sz="0" w:space="0" w:color="auto"/>
      </w:divBdr>
    </w:div>
    <w:div w:id="1622111237">
      <w:bodyDiv w:val="1"/>
      <w:marLeft w:val="0"/>
      <w:marRight w:val="0"/>
      <w:marTop w:val="0"/>
      <w:marBottom w:val="0"/>
      <w:divBdr>
        <w:top w:val="none" w:sz="0" w:space="0" w:color="auto"/>
        <w:left w:val="none" w:sz="0" w:space="0" w:color="auto"/>
        <w:bottom w:val="none" w:sz="0" w:space="0" w:color="auto"/>
        <w:right w:val="none" w:sz="0" w:space="0" w:color="auto"/>
      </w:divBdr>
    </w:div>
    <w:div w:id="1689988114">
      <w:bodyDiv w:val="1"/>
      <w:marLeft w:val="0"/>
      <w:marRight w:val="0"/>
      <w:marTop w:val="0"/>
      <w:marBottom w:val="0"/>
      <w:divBdr>
        <w:top w:val="none" w:sz="0" w:space="0" w:color="auto"/>
        <w:left w:val="none" w:sz="0" w:space="0" w:color="auto"/>
        <w:bottom w:val="none" w:sz="0" w:space="0" w:color="auto"/>
        <w:right w:val="none" w:sz="0" w:space="0" w:color="auto"/>
      </w:divBdr>
    </w:div>
    <w:div w:id="1691292775">
      <w:bodyDiv w:val="1"/>
      <w:marLeft w:val="0"/>
      <w:marRight w:val="0"/>
      <w:marTop w:val="0"/>
      <w:marBottom w:val="0"/>
      <w:divBdr>
        <w:top w:val="none" w:sz="0" w:space="0" w:color="auto"/>
        <w:left w:val="none" w:sz="0" w:space="0" w:color="auto"/>
        <w:bottom w:val="none" w:sz="0" w:space="0" w:color="auto"/>
        <w:right w:val="none" w:sz="0" w:space="0" w:color="auto"/>
      </w:divBdr>
    </w:div>
    <w:div w:id="1714036465">
      <w:bodyDiv w:val="1"/>
      <w:marLeft w:val="0"/>
      <w:marRight w:val="0"/>
      <w:marTop w:val="0"/>
      <w:marBottom w:val="0"/>
      <w:divBdr>
        <w:top w:val="none" w:sz="0" w:space="0" w:color="auto"/>
        <w:left w:val="none" w:sz="0" w:space="0" w:color="auto"/>
        <w:bottom w:val="none" w:sz="0" w:space="0" w:color="auto"/>
        <w:right w:val="none" w:sz="0" w:space="0" w:color="auto"/>
      </w:divBdr>
    </w:div>
    <w:div w:id="1727097675">
      <w:bodyDiv w:val="1"/>
      <w:marLeft w:val="0"/>
      <w:marRight w:val="0"/>
      <w:marTop w:val="0"/>
      <w:marBottom w:val="0"/>
      <w:divBdr>
        <w:top w:val="none" w:sz="0" w:space="0" w:color="auto"/>
        <w:left w:val="none" w:sz="0" w:space="0" w:color="auto"/>
        <w:bottom w:val="none" w:sz="0" w:space="0" w:color="auto"/>
        <w:right w:val="none" w:sz="0" w:space="0" w:color="auto"/>
      </w:divBdr>
    </w:div>
    <w:div w:id="1743674945">
      <w:bodyDiv w:val="1"/>
      <w:marLeft w:val="0"/>
      <w:marRight w:val="0"/>
      <w:marTop w:val="0"/>
      <w:marBottom w:val="0"/>
      <w:divBdr>
        <w:top w:val="none" w:sz="0" w:space="0" w:color="auto"/>
        <w:left w:val="none" w:sz="0" w:space="0" w:color="auto"/>
        <w:bottom w:val="none" w:sz="0" w:space="0" w:color="auto"/>
        <w:right w:val="none" w:sz="0" w:space="0" w:color="auto"/>
      </w:divBdr>
    </w:div>
    <w:div w:id="1755929915">
      <w:bodyDiv w:val="1"/>
      <w:marLeft w:val="0"/>
      <w:marRight w:val="0"/>
      <w:marTop w:val="0"/>
      <w:marBottom w:val="0"/>
      <w:divBdr>
        <w:top w:val="none" w:sz="0" w:space="0" w:color="auto"/>
        <w:left w:val="none" w:sz="0" w:space="0" w:color="auto"/>
        <w:bottom w:val="none" w:sz="0" w:space="0" w:color="auto"/>
        <w:right w:val="none" w:sz="0" w:space="0" w:color="auto"/>
      </w:divBdr>
    </w:div>
    <w:div w:id="1826624283">
      <w:bodyDiv w:val="1"/>
      <w:marLeft w:val="0"/>
      <w:marRight w:val="0"/>
      <w:marTop w:val="0"/>
      <w:marBottom w:val="0"/>
      <w:divBdr>
        <w:top w:val="none" w:sz="0" w:space="0" w:color="auto"/>
        <w:left w:val="none" w:sz="0" w:space="0" w:color="auto"/>
        <w:bottom w:val="none" w:sz="0" w:space="0" w:color="auto"/>
        <w:right w:val="none" w:sz="0" w:space="0" w:color="auto"/>
      </w:divBdr>
    </w:div>
    <w:div w:id="1835488507">
      <w:bodyDiv w:val="1"/>
      <w:marLeft w:val="0"/>
      <w:marRight w:val="0"/>
      <w:marTop w:val="0"/>
      <w:marBottom w:val="0"/>
      <w:divBdr>
        <w:top w:val="none" w:sz="0" w:space="0" w:color="auto"/>
        <w:left w:val="none" w:sz="0" w:space="0" w:color="auto"/>
        <w:bottom w:val="none" w:sz="0" w:space="0" w:color="auto"/>
        <w:right w:val="none" w:sz="0" w:space="0" w:color="auto"/>
      </w:divBdr>
    </w:div>
    <w:div w:id="1883445014">
      <w:bodyDiv w:val="1"/>
      <w:marLeft w:val="0"/>
      <w:marRight w:val="0"/>
      <w:marTop w:val="0"/>
      <w:marBottom w:val="0"/>
      <w:divBdr>
        <w:top w:val="none" w:sz="0" w:space="0" w:color="auto"/>
        <w:left w:val="none" w:sz="0" w:space="0" w:color="auto"/>
        <w:bottom w:val="none" w:sz="0" w:space="0" w:color="auto"/>
        <w:right w:val="none" w:sz="0" w:space="0" w:color="auto"/>
      </w:divBdr>
    </w:div>
    <w:div w:id="1891963191">
      <w:bodyDiv w:val="1"/>
      <w:marLeft w:val="0"/>
      <w:marRight w:val="0"/>
      <w:marTop w:val="0"/>
      <w:marBottom w:val="0"/>
      <w:divBdr>
        <w:top w:val="none" w:sz="0" w:space="0" w:color="auto"/>
        <w:left w:val="none" w:sz="0" w:space="0" w:color="auto"/>
        <w:bottom w:val="none" w:sz="0" w:space="0" w:color="auto"/>
        <w:right w:val="none" w:sz="0" w:space="0" w:color="auto"/>
      </w:divBdr>
    </w:div>
    <w:div w:id="1911574556">
      <w:bodyDiv w:val="1"/>
      <w:marLeft w:val="0"/>
      <w:marRight w:val="0"/>
      <w:marTop w:val="0"/>
      <w:marBottom w:val="0"/>
      <w:divBdr>
        <w:top w:val="none" w:sz="0" w:space="0" w:color="auto"/>
        <w:left w:val="none" w:sz="0" w:space="0" w:color="auto"/>
        <w:bottom w:val="none" w:sz="0" w:space="0" w:color="auto"/>
        <w:right w:val="none" w:sz="0" w:space="0" w:color="auto"/>
      </w:divBdr>
    </w:div>
    <w:div w:id="1921597527">
      <w:bodyDiv w:val="1"/>
      <w:marLeft w:val="0"/>
      <w:marRight w:val="0"/>
      <w:marTop w:val="0"/>
      <w:marBottom w:val="0"/>
      <w:divBdr>
        <w:top w:val="none" w:sz="0" w:space="0" w:color="auto"/>
        <w:left w:val="none" w:sz="0" w:space="0" w:color="auto"/>
        <w:bottom w:val="none" w:sz="0" w:space="0" w:color="auto"/>
        <w:right w:val="none" w:sz="0" w:space="0" w:color="auto"/>
      </w:divBdr>
    </w:div>
    <w:div w:id="1950694438">
      <w:bodyDiv w:val="1"/>
      <w:marLeft w:val="0"/>
      <w:marRight w:val="0"/>
      <w:marTop w:val="0"/>
      <w:marBottom w:val="0"/>
      <w:divBdr>
        <w:top w:val="none" w:sz="0" w:space="0" w:color="auto"/>
        <w:left w:val="none" w:sz="0" w:space="0" w:color="auto"/>
        <w:bottom w:val="none" w:sz="0" w:space="0" w:color="auto"/>
        <w:right w:val="none" w:sz="0" w:space="0" w:color="auto"/>
      </w:divBdr>
    </w:div>
    <w:div w:id="1973367285">
      <w:bodyDiv w:val="1"/>
      <w:marLeft w:val="0"/>
      <w:marRight w:val="0"/>
      <w:marTop w:val="0"/>
      <w:marBottom w:val="0"/>
      <w:divBdr>
        <w:top w:val="none" w:sz="0" w:space="0" w:color="auto"/>
        <w:left w:val="none" w:sz="0" w:space="0" w:color="auto"/>
        <w:bottom w:val="none" w:sz="0" w:space="0" w:color="auto"/>
        <w:right w:val="none" w:sz="0" w:space="0" w:color="auto"/>
      </w:divBdr>
    </w:div>
    <w:div w:id="1975137984">
      <w:bodyDiv w:val="1"/>
      <w:marLeft w:val="0"/>
      <w:marRight w:val="0"/>
      <w:marTop w:val="0"/>
      <w:marBottom w:val="0"/>
      <w:divBdr>
        <w:top w:val="none" w:sz="0" w:space="0" w:color="auto"/>
        <w:left w:val="none" w:sz="0" w:space="0" w:color="auto"/>
        <w:bottom w:val="none" w:sz="0" w:space="0" w:color="auto"/>
        <w:right w:val="none" w:sz="0" w:space="0" w:color="auto"/>
      </w:divBdr>
    </w:div>
    <w:div w:id="1976254292">
      <w:bodyDiv w:val="1"/>
      <w:marLeft w:val="0"/>
      <w:marRight w:val="0"/>
      <w:marTop w:val="0"/>
      <w:marBottom w:val="0"/>
      <w:divBdr>
        <w:top w:val="none" w:sz="0" w:space="0" w:color="auto"/>
        <w:left w:val="none" w:sz="0" w:space="0" w:color="auto"/>
        <w:bottom w:val="none" w:sz="0" w:space="0" w:color="auto"/>
        <w:right w:val="none" w:sz="0" w:space="0" w:color="auto"/>
      </w:divBdr>
    </w:div>
    <w:div w:id="1981494106">
      <w:bodyDiv w:val="1"/>
      <w:marLeft w:val="0"/>
      <w:marRight w:val="0"/>
      <w:marTop w:val="0"/>
      <w:marBottom w:val="0"/>
      <w:divBdr>
        <w:top w:val="none" w:sz="0" w:space="0" w:color="auto"/>
        <w:left w:val="none" w:sz="0" w:space="0" w:color="auto"/>
        <w:bottom w:val="none" w:sz="0" w:space="0" w:color="auto"/>
        <w:right w:val="none" w:sz="0" w:space="0" w:color="auto"/>
      </w:divBdr>
    </w:div>
    <w:div w:id="1995916878">
      <w:bodyDiv w:val="1"/>
      <w:marLeft w:val="0"/>
      <w:marRight w:val="0"/>
      <w:marTop w:val="0"/>
      <w:marBottom w:val="0"/>
      <w:divBdr>
        <w:top w:val="none" w:sz="0" w:space="0" w:color="auto"/>
        <w:left w:val="none" w:sz="0" w:space="0" w:color="auto"/>
        <w:bottom w:val="none" w:sz="0" w:space="0" w:color="auto"/>
        <w:right w:val="none" w:sz="0" w:space="0" w:color="auto"/>
      </w:divBdr>
    </w:div>
    <w:div w:id="2033608833">
      <w:bodyDiv w:val="1"/>
      <w:marLeft w:val="0"/>
      <w:marRight w:val="0"/>
      <w:marTop w:val="0"/>
      <w:marBottom w:val="0"/>
      <w:divBdr>
        <w:top w:val="none" w:sz="0" w:space="0" w:color="auto"/>
        <w:left w:val="none" w:sz="0" w:space="0" w:color="auto"/>
        <w:bottom w:val="none" w:sz="0" w:space="0" w:color="auto"/>
        <w:right w:val="none" w:sz="0" w:space="0" w:color="auto"/>
      </w:divBdr>
    </w:div>
    <w:div w:id="2054959031">
      <w:bodyDiv w:val="1"/>
      <w:marLeft w:val="0"/>
      <w:marRight w:val="0"/>
      <w:marTop w:val="0"/>
      <w:marBottom w:val="0"/>
      <w:divBdr>
        <w:top w:val="none" w:sz="0" w:space="0" w:color="auto"/>
        <w:left w:val="none" w:sz="0" w:space="0" w:color="auto"/>
        <w:bottom w:val="none" w:sz="0" w:space="0" w:color="auto"/>
        <w:right w:val="none" w:sz="0" w:space="0" w:color="auto"/>
      </w:divBdr>
    </w:div>
    <w:div w:id="2055619338">
      <w:bodyDiv w:val="1"/>
      <w:marLeft w:val="0"/>
      <w:marRight w:val="0"/>
      <w:marTop w:val="0"/>
      <w:marBottom w:val="0"/>
      <w:divBdr>
        <w:top w:val="none" w:sz="0" w:space="0" w:color="auto"/>
        <w:left w:val="none" w:sz="0" w:space="0" w:color="auto"/>
        <w:bottom w:val="none" w:sz="0" w:space="0" w:color="auto"/>
        <w:right w:val="none" w:sz="0" w:space="0" w:color="auto"/>
      </w:divBdr>
    </w:div>
    <w:div w:id="2055739541">
      <w:bodyDiv w:val="1"/>
      <w:marLeft w:val="0"/>
      <w:marRight w:val="0"/>
      <w:marTop w:val="0"/>
      <w:marBottom w:val="0"/>
      <w:divBdr>
        <w:top w:val="none" w:sz="0" w:space="0" w:color="auto"/>
        <w:left w:val="none" w:sz="0" w:space="0" w:color="auto"/>
        <w:bottom w:val="none" w:sz="0" w:space="0" w:color="auto"/>
        <w:right w:val="none" w:sz="0" w:space="0" w:color="auto"/>
      </w:divBdr>
    </w:div>
    <w:div w:id="2085251868">
      <w:bodyDiv w:val="1"/>
      <w:marLeft w:val="0"/>
      <w:marRight w:val="0"/>
      <w:marTop w:val="0"/>
      <w:marBottom w:val="0"/>
      <w:divBdr>
        <w:top w:val="none" w:sz="0" w:space="0" w:color="auto"/>
        <w:left w:val="none" w:sz="0" w:space="0" w:color="auto"/>
        <w:bottom w:val="none" w:sz="0" w:space="0" w:color="auto"/>
        <w:right w:val="none" w:sz="0" w:space="0" w:color="auto"/>
      </w:divBdr>
    </w:div>
    <w:div w:id="2094740818">
      <w:bodyDiv w:val="1"/>
      <w:marLeft w:val="0"/>
      <w:marRight w:val="0"/>
      <w:marTop w:val="0"/>
      <w:marBottom w:val="0"/>
      <w:divBdr>
        <w:top w:val="none" w:sz="0" w:space="0" w:color="auto"/>
        <w:left w:val="none" w:sz="0" w:space="0" w:color="auto"/>
        <w:bottom w:val="none" w:sz="0" w:space="0" w:color="auto"/>
        <w:right w:val="none" w:sz="0" w:space="0" w:color="auto"/>
      </w:divBdr>
    </w:div>
    <w:div w:id="214172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pi.ni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6C411-E216-477A-9733-5BEB80E5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cp:lastPrinted>2020-09-10T05:00:00Z</cp:lastPrinted>
  <dcterms:created xsi:type="dcterms:W3CDTF">2020-09-14T05:22:00Z</dcterms:created>
  <dcterms:modified xsi:type="dcterms:W3CDTF">2020-09-14T05:22:00Z</dcterms:modified>
</cp:coreProperties>
</file>